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4A14C" w14:textId="77777777" w:rsidR="00180619" w:rsidRDefault="00180619"/>
    <w:p w14:paraId="5A4E1DAC" w14:textId="77777777" w:rsidR="00180619" w:rsidRDefault="00180619"/>
    <w:p w14:paraId="6B45B3D0" w14:textId="77777777" w:rsidR="00180619" w:rsidRDefault="00180619"/>
    <w:tbl>
      <w:tblPr>
        <w:tblpPr w:leftFromText="141" w:rightFromText="141" w:horzAnchor="margin" w:tblpXSpec="center" w:tblpY="-960"/>
        <w:tblW w:w="9900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832"/>
        <w:gridCol w:w="2023"/>
        <w:gridCol w:w="4045"/>
      </w:tblGrid>
      <w:tr w:rsidR="00180619" w:rsidRPr="00145585" w14:paraId="39D17A0F" w14:textId="77777777" w:rsidTr="00F058FB">
        <w:trPr>
          <w:trHeight w:val="1350"/>
        </w:trPr>
        <w:tc>
          <w:tcPr>
            <w:tcW w:w="3832" w:type="dxa"/>
          </w:tcPr>
          <w:p w14:paraId="5E2545CF" w14:textId="77777777" w:rsidR="00180619" w:rsidRDefault="00180619" w:rsidP="00180619">
            <w:pPr>
              <w:pStyle w:val="1"/>
              <w:spacing w:before="0"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14:paraId="726376C8" w14:textId="24BF68D4" w:rsidR="00180619" w:rsidRPr="00180619" w:rsidRDefault="00180619" w:rsidP="00180619">
            <w:pPr>
              <w:pStyle w:val="1"/>
              <w:spacing w:before="0"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806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 xml:space="preserve">ОБЩИНА  Х И Т Р И Н О                           9780 </w:t>
            </w:r>
            <w:proofErr w:type="spellStart"/>
            <w:r w:rsidRPr="001806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Хитрино</w:t>
            </w:r>
            <w:proofErr w:type="spellEnd"/>
            <w:r w:rsidRPr="001806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1806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ул</w:t>
            </w:r>
            <w:proofErr w:type="spellEnd"/>
            <w:r w:rsidRPr="001806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.”</w:t>
            </w:r>
            <w:proofErr w:type="spellStart"/>
            <w:r w:rsidRPr="001806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Възраждане</w:t>
            </w:r>
            <w:proofErr w:type="spellEnd"/>
            <w:r w:rsidRPr="001806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 xml:space="preserve">” № 45   тел.: 05341 2250, факс:05341 2120  </w:t>
            </w:r>
            <w:r w:rsidRPr="001806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br/>
              <w:t>e</w:t>
            </w:r>
            <w:r w:rsidRPr="001806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 xml:space="preserve">- </w:t>
            </w:r>
            <w:proofErr w:type="spellStart"/>
            <w:r w:rsidRPr="001806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mail</w:t>
            </w:r>
            <w:proofErr w:type="spellEnd"/>
            <w:r w:rsidRPr="001806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 xml:space="preserve">: </w:t>
            </w:r>
            <w:hyperlink r:id="rId4" w:history="1">
              <w:r w:rsidRPr="00180619">
                <w:rPr>
                  <w:rStyle w:val="ae"/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kmet</w:t>
              </w:r>
              <w:r w:rsidRPr="00180619">
                <w:rPr>
                  <w:rStyle w:val="ae"/>
                  <w:rFonts w:ascii="Times New Roman" w:hAnsi="Times New Roman" w:cs="Times New Roman"/>
                  <w:b/>
                  <w:bCs/>
                  <w:sz w:val="20"/>
                  <w:szCs w:val="20"/>
                  <w:lang w:val="ru-RU"/>
                </w:rPr>
                <w:t>@</w:t>
              </w:r>
              <w:r w:rsidRPr="00180619">
                <w:rPr>
                  <w:rStyle w:val="ae"/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hitrino</w:t>
              </w:r>
              <w:r w:rsidRPr="00180619">
                <w:rPr>
                  <w:rStyle w:val="ae"/>
                  <w:rFonts w:ascii="Times New Roman" w:hAnsi="Times New Roman" w:cs="Times New Roman"/>
                  <w:b/>
                  <w:bCs/>
                  <w:sz w:val="20"/>
                  <w:szCs w:val="20"/>
                  <w:lang w:val="ru-RU"/>
                </w:rPr>
                <w:t>.</w:t>
              </w:r>
              <w:proofErr w:type="spellStart"/>
              <w:r w:rsidRPr="00180619">
                <w:rPr>
                  <w:rStyle w:val="ae"/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bg</w:t>
              </w:r>
              <w:proofErr w:type="spellEnd"/>
            </w:hyperlink>
            <w:r w:rsidRPr="0018061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023" w:type="dxa"/>
          </w:tcPr>
          <w:p w14:paraId="6CD0C28D" w14:textId="77777777" w:rsidR="00180619" w:rsidRPr="00CB008A" w:rsidRDefault="00180619" w:rsidP="00F058FB">
            <w:pPr>
              <w:pStyle w:val="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bg-BG"/>
              </w:rPr>
              <w:drawing>
                <wp:anchor distT="0" distB="0" distL="114300" distR="114300" simplePos="0" relativeHeight="251659264" behindDoc="1" locked="0" layoutInCell="1" allowOverlap="1" wp14:anchorId="344470D5" wp14:editId="40A97DFC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85725</wp:posOffset>
                  </wp:positionV>
                  <wp:extent cx="676275" cy="676275"/>
                  <wp:effectExtent l="19050" t="0" r="9525" b="0"/>
                  <wp:wrapNone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45" w:type="dxa"/>
          </w:tcPr>
          <w:p w14:paraId="6B3A940A" w14:textId="77777777" w:rsidR="00180619" w:rsidRDefault="00180619" w:rsidP="00F058FB">
            <w:pPr>
              <w:jc w:val="both"/>
              <w:rPr>
                <w:b/>
                <w:sz w:val="20"/>
                <w:szCs w:val="20"/>
              </w:rPr>
            </w:pPr>
          </w:p>
          <w:p w14:paraId="53C23F65" w14:textId="56F40A43" w:rsidR="00180619" w:rsidRPr="00CB008A" w:rsidRDefault="00180619" w:rsidP="00F058FB">
            <w:pPr>
              <w:jc w:val="both"/>
              <w:rPr>
                <w:b/>
                <w:sz w:val="20"/>
                <w:szCs w:val="20"/>
                <w:lang w:val="pt-BR"/>
              </w:rPr>
            </w:pPr>
            <w:r w:rsidRPr="00CB008A">
              <w:rPr>
                <w:b/>
                <w:sz w:val="20"/>
                <w:szCs w:val="20"/>
                <w:lang w:val="pt-BR"/>
              </w:rPr>
              <w:t xml:space="preserve">MUNICIPALITY OF  H I T R I N O </w:t>
            </w:r>
          </w:p>
          <w:p w14:paraId="5E06F9FB" w14:textId="77777777" w:rsidR="00180619" w:rsidRPr="00CB008A" w:rsidRDefault="00180619" w:rsidP="00F058FB">
            <w:pPr>
              <w:jc w:val="both"/>
              <w:rPr>
                <w:b/>
                <w:sz w:val="20"/>
                <w:szCs w:val="20"/>
                <w:lang w:val="pt-BR"/>
              </w:rPr>
            </w:pPr>
            <w:r w:rsidRPr="00CB008A">
              <w:rPr>
                <w:b/>
                <w:sz w:val="20"/>
                <w:szCs w:val="20"/>
                <w:lang w:val="pt-BR"/>
              </w:rPr>
              <w:t xml:space="preserve">Bulgaria, 9780 Hitrino, 45 Vazrazhdane Str. tel.: 05341 2250, fax.: 05341 2120 </w:t>
            </w:r>
          </w:p>
          <w:p w14:paraId="4CB0E86D" w14:textId="166E73FE" w:rsidR="00180619" w:rsidRPr="00CB008A" w:rsidRDefault="00180619" w:rsidP="00F058FB">
            <w:pPr>
              <w:jc w:val="both"/>
              <w:rPr>
                <w:b/>
                <w:sz w:val="20"/>
                <w:szCs w:val="20"/>
                <w:lang w:val="pt-BR"/>
              </w:rPr>
            </w:pPr>
            <w:r w:rsidRPr="00CB008A">
              <w:rPr>
                <w:b/>
                <w:sz w:val="20"/>
                <w:szCs w:val="20"/>
                <w:lang w:val="pt-BR"/>
              </w:rPr>
              <w:t xml:space="preserve">e-mail: </w:t>
            </w:r>
            <w:hyperlink r:id="rId6" w:history="1">
              <w:r w:rsidRPr="00180619">
                <w:rPr>
                  <w:rStyle w:val="ae"/>
                  <w:b/>
                  <w:sz w:val="20"/>
                  <w:szCs w:val="20"/>
                  <w:lang w:val="pt-BR"/>
                </w:rPr>
                <w:t>kmet@hitrino.bg</w:t>
              </w:r>
            </w:hyperlink>
          </w:p>
        </w:tc>
      </w:tr>
    </w:tbl>
    <w:p w14:paraId="75CE1C47" w14:textId="77777777" w:rsidR="00180619" w:rsidRPr="00180619" w:rsidRDefault="00180619" w:rsidP="00180619">
      <w:pPr>
        <w:jc w:val="center"/>
        <w:rPr>
          <w:b/>
          <w:bCs/>
          <w:sz w:val="56"/>
          <w:szCs w:val="56"/>
        </w:rPr>
      </w:pPr>
      <w:r w:rsidRPr="00180619">
        <w:rPr>
          <w:b/>
          <w:bCs/>
          <w:sz w:val="56"/>
          <w:szCs w:val="56"/>
        </w:rPr>
        <w:t>О Б Я В Л Е Н И Е</w:t>
      </w:r>
    </w:p>
    <w:p w14:paraId="7F1FBC96" w14:textId="77777777" w:rsidR="00180619" w:rsidRDefault="00180619" w:rsidP="00180619">
      <w:pPr>
        <w:ind w:firstLine="708"/>
        <w:jc w:val="both"/>
        <w:rPr>
          <w:b/>
          <w:bCs/>
        </w:rPr>
      </w:pPr>
    </w:p>
    <w:p w14:paraId="49973070" w14:textId="77777777" w:rsidR="00180619" w:rsidRDefault="00180619" w:rsidP="00180619">
      <w:pPr>
        <w:spacing w:after="160" w:line="259" w:lineRule="auto"/>
        <w:ind w:firstLine="708"/>
        <w:jc w:val="both"/>
        <w:rPr>
          <w:sz w:val="28"/>
          <w:szCs w:val="28"/>
        </w:rPr>
      </w:pPr>
    </w:p>
    <w:p w14:paraId="7F92BCCD" w14:textId="516C7A28" w:rsidR="00180619" w:rsidRPr="002B6261" w:rsidRDefault="00180619" w:rsidP="00180619">
      <w:pPr>
        <w:spacing w:after="160" w:line="259" w:lineRule="auto"/>
        <w:ind w:firstLine="708"/>
        <w:jc w:val="both"/>
        <w:rPr>
          <w:sz w:val="28"/>
          <w:szCs w:val="28"/>
        </w:rPr>
      </w:pPr>
      <w:r w:rsidRPr="002B6261">
        <w:rPr>
          <w:sz w:val="28"/>
          <w:szCs w:val="28"/>
        </w:rPr>
        <w:t xml:space="preserve">На основание </w:t>
      </w:r>
      <w:r w:rsidRPr="002B6261">
        <w:rPr>
          <w:b/>
          <w:bCs/>
          <w:sz w:val="28"/>
          <w:szCs w:val="28"/>
        </w:rPr>
        <w:t>чл. 39, ал. 2 от Наредба № 3 от 16 октомври 2000 г. за условията и реда за проучване, проектиране, утвърждаване и експлоатация на санитарно-охранителните зони около водоизточниците и съоръженията за питейно-битово водоснабдяване и около водоизточниците на минерални води, използвани за лечебни, профилактични, питейни и хигиенни нужди</w:t>
      </w:r>
      <w:r w:rsidRPr="002B6261">
        <w:rPr>
          <w:sz w:val="28"/>
          <w:szCs w:val="28"/>
        </w:rPr>
        <w:t xml:space="preserve"> (ДВ, бр. 88 от 27.10.2000 г.),</w:t>
      </w:r>
    </w:p>
    <w:p w14:paraId="3B61FD7C" w14:textId="4B5A37DB" w:rsidR="00180619" w:rsidRPr="002B6261" w:rsidRDefault="00180619" w:rsidP="00180619">
      <w:pPr>
        <w:ind w:firstLine="708"/>
        <w:jc w:val="both"/>
        <w:rPr>
          <w:sz w:val="28"/>
          <w:szCs w:val="28"/>
        </w:rPr>
      </w:pPr>
      <w:r w:rsidRPr="002B6261">
        <w:rPr>
          <w:b/>
          <w:bCs/>
        </w:rPr>
        <w:t>ОБЩИНА ХИТРИНО</w:t>
      </w:r>
      <w:r>
        <w:t xml:space="preserve"> </w:t>
      </w:r>
      <w:r w:rsidRPr="002B6261">
        <w:rPr>
          <w:sz w:val="28"/>
          <w:szCs w:val="28"/>
        </w:rPr>
        <w:t xml:space="preserve">уведомява заинтересованите лица за постъпил </w:t>
      </w:r>
      <w:r w:rsidRPr="002B6261">
        <w:rPr>
          <w:b/>
          <w:bCs/>
          <w:sz w:val="28"/>
          <w:szCs w:val="28"/>
        </w:rPr>
        <w:t>проект за санитарно-охранителна зона (СОЗ)</w:t>
      </w:r>
      <w:r w:rsidRPr="002B6261">
        <w:rPr>
          <w:sz w:val="28"/>
          <w:szCs w:val="28"/>
        </w:rPr>
        <w:t xml:space="preserve">: </w:t>
      </w:r>
      <w:r w:rsidRPr="002B6261">
        <w:rPr>
          <w:i/>
          <w:sz w:val="28"/>
          <w:szCs w:val="28"/>
        </w:rPr>
        <w:t>„Проект за санитарно-охранителна зона (СОЗ) около каптаж 1 „Кошарите“, намиращ се в ПИ с идентификатор 12663.888.9901 по КККР на с. Върбак и каптаж 2 „Кошарите“, намиращ се в ПИ с идентификатор 12663.26.147 по КККР на с. Върбак, община Хитрино, област Шумен“</w:t>
      </w:r>
    </w:p>
    <w:p w14:paraId="4AC20657" w14:textId="77777777" w:rsidR="00180619" w:rsidRDefault="00180619" w:rsidP="00180619">
      <w:pPr>
        <w:spacing w:after="160" w:line="259" w:lineRule="auto"/>
        <w:ind w:firstLine="708"/>
        <w:jc w:val="both"/>
        <w:rPr>
          <w:b/>
          <w:bCs/>
          <w:sz w:val="28"/>
          <w:szCs w:val="28"/>
        </w:rPr>
      </w:pPr>
    </w:p>
    <w:p w14:paraId="39463F03" w14:textId="712F9DB4" w:rsidR="00180619" w:rsidRPr="002B6261" w:rsidRDefault="00180619" w:rsidP="00180619">
      <w:pPr>
        <w:spacing w:after="160" w:line="259" w:lineRule="auto"/>
        <w:ind w:firstLine="708"/>
        <w:jc w:val="both"/>
        <w:rPr>
          <w:sz w:val="28"/>
          <w:szCs w:val="28"/>
        </w:rPr>
      </w:pPr>
      <w:r w:rsidRPr="002B6261">
        <w:rPr>
          <w:b/>
          <w:bCs/>
          <w:sz w:val="28"/>
          <w:szCs w:val="28"/>
        </w:rPr>
        <w:t>Възложител:</w:t>
      </w:r>
      <w:r w:rsidRPr="002B6261">
        <w:rPr>
          <w:sz w:val="28"/>
          <w:szCs w:val="28"/>
        </w:rPr>
        <w:t xml:space="preserve"> „ВиК – Шумен“ ООД, гр. Шумен.</w:t>
      </w:r>
    </w:p>
    <w:p w14:paraId="56EC1C12" w14:textId="77777777" w:rsidR="00180619" w:rsidRPr="002B6261" w:rsidRDefault="00180619" w:rsidP="00180619">
      <w:pPr>
        <w:spacing w:after="160" w:line="259" w:lineRule="auto"/>
        <w:ind w:firstLine="708"/>
        <w:jc w:val="both"/>
        <w:rPr>
          <w:sz w:val="28"/>
          <w:szCs w:val="28"/>
        </w:rPr>
      </w:pPr>
      <w:r w:rsidRPr="002B6261">
        <w:rPr>
          <w:sz w:val="28"/>
          <w:szCs w:val="28"/>
        </w:rPr>
        <w:t xml:space="preserve">Проектът за санитарно-охранителната зона предвижда определяне на граници и режим на охрана на поясите </w:t>
      </w:r>
      <w:r w:rsidRPr="002B6261">
        <w:rPr>
          <w:b/>
          <w:bCs/>
          <w:sz w:val="28"/>
          <w:szCs w:val="28"/>
        </w:rPr>
        <w:t>II и III</w:t>
      </w:r>
      <w:r w:rsidRPr="002B6261">
        <w:rPr>
          <w:sz w:val="28"/>
          <w:szCs w:val="28"/>
        </w:rPr>
        <w:t>.</w:t>
      </w:r>
    </w:p>
    <w:p w14:paraId="3AFDD168" w14:textId="77777777" w:rsidR="00180619" w:rsidRPr="002B6261" w:rsidRDefault="00180619" w:rsidP="00180619">
      <w:pPr>
        <w:spacing w:after="160" w:line="259" w:lineRule="auto"/>
        <w:ind w:firstLine="708"/>
        <w:jc w:val="both"/>
        <w:rPr>
          <w:sz w:val="28"/>
          <w:szCs w:val="28"/>
        </w:rPr>
      </w:pPr>
      <w:r w:rsidRPr="002B6261">
        <w:rPr>
          <w:sz w:val="28"/>
          <w:szCs w:val="28"/>
        </w:rPr>
        <w:t xml:space="preserve">Лицата, чиито имоти попадат в границите на проектираните санитарно-охранителни зони с охранителен режим в </w:t>
      </w:r>
      <w:r w:rsidRPr="002B6261">
        <w:rPr>
          <w:b/>
          <w:bCs/>
          <w:sz w:val="28"/>
          <w:szCs w:val="28"/>
        </w:rPr>
        <w:t>пояси II и III</w:t>
      </w:r>
      <w:r w:rsidRPr="002B6261">
        <w:rPr>
          <w:sz w:val="28"/>
          <w:szCs w:val="28"/>
        </w:rPr>
        <w:t xml:space="preserve">, могат да се запознаят с проекта </w:t>
      </w:r>
      <w:r w:rsidRPr="002B6261">
        <w:rPr>
          <w:b/>
          <w:bCs/>
          <w:sz w:val="28"/>
          <w:szCs w:val="28"/>
        </w:rPr>
        <w:t>всеки работен ден от 08:00 до 12:00 часа и от 13:00 до 17:00 часа</w:t>
      </w:r>
      <w:r w:rsidRPr="002B6261">
        <w:rPr>
          <w:sz w:val="28"/>
          <w:szCs w:val="28"/>
        </w:rPr>
        <w:t xml:space="preserve"> в </w:t>
      </w:r>
      <w:r w:rsidRPr="002B6261">
        <w:rPr>
          <w:b/>
          <w:bCs/>
          <w:sz w:val="28"/>
          <w:szCs w:val="28"/>
        </w:rPr>
        <w:t>кабинет № 204 на Общинска администрация – Хитрино</w:t>
      </w:r>
      <w:r w:rsidRPr="002B6261">
        <w:rPr>
          <w:sz w:val="28"/>
          <w:szCs w:val="28"/>
        </w:rPr>
        <w:t>, находящ се на адрес: с. Хитрино, ул. „Възраждане“ № 45.</w:t>
      </w:r>
    </w:p>
    <w:p w14:paraId="365747B7" w14:textId="0997B550" w:rsidR="00180619" w:rsidRPr="002B6261" w:rsidRDefault="00180619" w:rsidP="00180619">
      <w:pPr>
        <w:spacing w:after="160" w:line="259" w:lineRule="auto"/>
        <w:ind w:firstLine="708"/>
        <w:jc w:val="both"/>
        <w:rPr>
          <w:sz w:val="28"/>
          <w:szCs w:val="28"/>
        </w:rPr>
      </w:pPr>
      <w:r w:rsidRPr="002B6261">
        <w:rPr>
          <w:sz w:val="28"/>
          <w:szCs w:val="28"/>
        </w:rPr>
        <w:t xml:space="preserve">В срок от </w:t>
      </w:r>
      <w:r w:rsidRPr="002B6261">
        <w:rPr>
          <w:b/>
          <w:bCs/>
          <w:sz w:val="28"/>
          <w:szCs w:val="28"/>
        </w:rPr>
        <w:t>един месец – от 2</w:t>
      </w:r>
      <w:r w:rsidR="00267127">
        <w:rPr>
          <w:b/>
          <w:bCs/>
          <w:sz w:val="28"/>
          <w:szCs w:val="28"/>
        </w:rPr>
        <w:t>5</w:t>
      </w:r>
      <w:r w:rsidRPr="002B6261">
        <w:rPr>
          <w:b/>
          <w:bCs/>
          <w:sz w:val="28"/>
          <w:szCs w:val="28"/>
        </w:rPr>
        <w:t>.08.2026 г. до 2</w:t>
      </w:r>
      <w:r w:rsidR="00267127">
        <w:rPr>
          <w:b/>
          <w:bCs/>
          <w:sz w:val="28"/>
          <w:szCs w:val="28"/>
        </w:rPr>
        <w:t>4</w:t>
      </w:r>
      <w:r w:rsidRPr="002B6261">
        <w:rPr>
          <w:b/>
          <w:bCs/>
          <w:sz w:val="28"/>
          <w:szCs w:val="28"/>
        </w:rPr>
        <w:t>.09.2026 г. включително</w:t>
      </w:r>
      <w:r w:rsidRPr="002B6261">
        <w:rPr>
          <w:sz w:val="28"/>
          <w:szCs w:val="28"/>
        </w:rPr>
        <w:t xml:space="preserve">, заинтересованите лица могат да представят своите </w:t>
      </w:r>
      <w:r w:rsidRPr="002B6261">
        <w:rPr>
          <w:b/>
          <w:bCs/>
          <w:sz w:val="28"/>
          <w:szCs w:val="28"/>
        </w:rPr>
        <w:t>писмени становища, предложения и възражения</w:t>
      </w:r>
      <w:r w:rsidRPr="002B6261">
        <w:rPr>
          <w:sz w:val="28"/>
          <w:szCs w:val="28"/>
        </w:rPr>
        <w:t xml:space="preserve"> по проекта в деловодството на Община Хитрино. Проекта е на разположение </w:t>
      </w:r>
      <w:r w:rsidRPr="002B6261">
        <w:rPr>
          <w:color w:val="000000"/>
          <w:sz w:val="28"/>
          <w:szCs w:val="28"/>
          <w:lang w:eastAsia="bg-BG"/>
        </w:rPr>
        <w:t>и в Басейнова дирекция „Черноморски район“, ул. „Ал. Дякович“ № 33, гр. Варна.</w:t>
      </w:r>
    </w:p>
    <w:p w14:paraId="4D671584" w14:textId="77777777" w:rsidR="00180619" w:rsidRPr="002B6261" w:rsidRDefault="00180619" w:rsidP="00180619">
      <w:pPr>
        <w:jc w:val="both"/>
      </w:pPr>
    </w:p>
    <w:p w14:paraId="2FC58B4B" w14:textId="77777777" w:rsidR="003A67BF" w:rsidRDefault="003A67BF"/>
    <w:p w14:paraId="56EF2809" w14:textId="77777777" w:rsidR="00180619" w:rsidRPr="00180619" w:rsidRDefault="00180619" w:rsidP="00180619"/>
    <w:p w14:paraId="36BAC018" w14:textId="77777777" w:rsidR="00180619" w:rsidRDefault="00180619" w:rsidP="00180619"/>
    <w:p w14:paraId="7607308C" w14:textId="6986BDE3" w:rsidR="00180619" w:rsidRPr="00180619" w:rsidRDefault="00180619" w:rsidP="00180619">
      <w:pPr>
        <w:tabs>
          <w:tab w:val="left" w:pos="6225"/>
        </w:tabs>
      </w:pPr>
      <w:r>
        <w:t xml:space="preserve">                                                                                        Общинска администрация Хитрино</w:t>
      </w:r>
    </w:p>
    <w:sectPr w:rsidR="00180619" w:rsidRPr="001806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619"/>
    <w:rsid w:val="00180619"/>
    <w:rsid w:val="00267127"/>
    <w:rsid w:val="003A67BF"/>
    <w:rsid w:val="00412CED"/>
    <w:rsid w:val="006F3A4E"/>
    <w:rsid w:val="008D187A"/>
    <w:rsid w:val="00D60BAE"/>
    <w:rsid w:val="00E5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B5007"/>
  <w15:chartTrackingRefBased/>
  <w15:docId w15:val="{E3C298E6-BB02-4B3C-97E9-F3CADA8E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6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qFormat/>
    <w:rsid w:val="0018061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61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061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61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061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061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061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061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061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1806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806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806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806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80619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806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80619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806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806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06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лавие Знак"/>
    <w:basedOn w:val="a0"/>
    <w:link w:val="a3"/>
    <w:uiPriority w:val="10"/>
    <w:rsid w:val="001806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061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лавие Знак"/>
    <w:basedOn w:val="a0"/>
    <w:link w:val="a5"/>
    <w:uiPriority w:val="11"/>
    <w:rsid w:val="001806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061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a8">
    <w:name w:val="Цитат Знак"/>
    <w:basedOn w:val="a0"/>
    <w:link w:val="a7"/>
    <w:uiPriority w:val="29"/>
    <w:rsid w:val="001806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061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18061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806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c">
    <w:name w:val="Интензивно цитиране Знак"/>
    <w:basedOn w:val="a0"/>
    <w:link w:val="ab"/>
    <w:uiPriority w:val="30"/>
    <w:rsid w:val="0018061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80619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rsid w:val="00180619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1806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kmet@hitrino.bg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kmet@hitrino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Gulkan Ahmed</dc:creator>
  <cp:keywords/>
  <dc:description/>
  <cp:lastModifiedBy>Gulkan Ahmed</cp:lastModifiedBy>
  <cp:revision>5</cp:revision>
  <dcterms:created xsi:type="dcterms:W3CDTF">2026-08-24T11:27:00Z</dcterms:created>
  <dcterms:modified xsi:type="dcterms:W3CDTF">2026-08-24T12:16:00Z</dcterms:modified>
</cp:coreProperties>
</file>