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D6" w:rsidRPr="000024D6" w:rsidRDefault="000024D6" w:rsidP="00002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0024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МОТИВИ</w:t>
      </w:r>
    </w:p>
    <w:p w:rsidR="004A6DED" w:rsidRDefault="004A6DED" w:rsidP="004A6DED">
      <w:pPr>
        <w:jc w:val="center"/>
        <w:rPr>
          <w:b/>
        </w:rPr>
      </w:pPr>
      <w:r w:rsidRPr="004A6DED">
        <w:rPr>
          <w:rFonts w:ascii="Times New Roman" w:hAnsi="Times New Roman" w:cs="Times New Roman"/>
          <w:b/>
          <w:sz w:val="24"/>
          <w:szCs w:val="24"/>
        </w:rPr>
        <w:t xml:space="preserve">Мотиви към Проект </w:t>
      </w:r>
      <w:r>
        <w:rPr>
          <w:rFonts w:ascii="Times New Roman" w:hAnsi="Times New Roman" w:cs="Times New Roman"/>
          <w:b/>
          <w:sz w:val="24"/>
          <w:szCs w:val="24"/>
        </w:rPr>
        <w:t>на Програма за овладяване популацията на безстопанствените кучета на територията на община Хитрино за периода 2026-2030 г.</w:t>
      </w:r>
      <w:r w:rsidRPr="004A6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DED" w:rsidRPr="004A6DED" w:rsidRDefault="004A6DED" w:rsidP="004A6DED">
      <w:pPr>
        <w:jc w:val="both"/>
        <w:rPr>
          <w:b/>
        </w:rPr>
      </w:pPr>
      <w:r w:rsidRPr="004A6DED">
        <w:rPr>
          <w:rFonts w:ascii="Times New Roman" w:hAnsi="Times New Roman" w:cs="Times New Roman"/>
          <w:sz w:val="24"/>
          <w:szCs w:val="24"/>
        </w:rPr>
        <w:t xml:space="preserve">На основание чл. 21, ал. 2 от Закона за местното самоуправление и местната администрация, чл. 26, ал. 2 от Закона за нормативните актове и във връзка с чл. 77 от АПК, предоставяме на вниманието на жителите на община Хитрино в регламентирания 30-дневен срок, за разглеждане, обсъждане, представяне на становища, предложения за изменение, допълнение, и възражения по проект на  </w:t>
      </w:r>
      <w:r>
        <w:rPr>
          <w:rFonts w:ascii="Times New Roman" w:hAnsi="Times New Roman" w:cs="Times New Roman"/>
          <w:b/>
          <w:sz w:val="24"/>
          <w:szCs w:val="24"/>
        </w:rPr>
        <w:t>Програма за овладяване популацията на безстопанствените кучета на територията на община Хитрино за периода 2026-2030 г.</w:t>
      </w:r>
      <w:r w:rsidRPr="004A6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DED">
        <w:rPr>
          <w:rFonts w:ascii="Times New Roman" w:hAnsi="Times New Roman" w:cs="Times New Roman"/>
          <w:sz w:val="24"/>
          <w:szCs w:val="24"/>
        </w:rPr>
        <w:t>като такива могат да бъдат предоставяни в деловодството на общинска администрация – Хитрино, или по електронна поща на e-</w:t>
      </w:r>
      <w:proofErr w:type="spellStart"/>
      <w:r w:rsidRPr="004A6DE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6DE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A6DED">
          <w:rPr>
            <w:rStyle w:val="a4"/>
            <w:rFonts w:ascii="Times New Roman" w:hAnsi="Times New Roman" w:cs="Times New Roman"/>
            <w:sz w:val="24"/>
            <w:szCs w:val="24"/>
          </w:rPr>
          <w:t>kmet@</w:t>
        </w:r>
        <w:r w:rsidRPr="004A6D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hitrino</w:t>
        </w:r>
        <w:r w:rsidRPr="004A6D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6D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  <w:proofErr w:type="spellEnd"/>
      </w:hyperlink>
      <w:r w:rsidRPr="004A6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4D6" w:rsidRPr="004A6DED" w:rsidRDefault="000024D6" w:rsidP="004A6D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 xml:space="preserve">Настоящите мотиви се изготвят на основание чл. </w:t>
      </w:r>
      <w:r w:rsidR="00C64C2B">
        <w:rPr>
          <w:rFonts w:ascii="Times New Roman" w:hAnsi="Times New Roman" w:cs="Times New Roman"/>
          <w:sz w:val="24"/>
          <w:szCs w:val="24"/>
        </w:rPr>
        <w:t>26</w:t>
      </w:r>
      <w:r w:rsidRPr="004A6DED">
        <w:rPr>
          <w:rFonts w:ascii="Times New Roman" w:hAnsi="Times New Roman" w:cs="Times New Roman"/>
          <w:sz w:val="24"/>
          <w:szCs w:val="24"/>
        </w:rPr>
        <w:t xml:space="preserve"> от Закона за нормативните актове и във връзка с необходимостта от приемане на нова общинска програма след изтичане срока на действащата такава.</w:t>
      </w:r>
    </w:p>
    <w:p w:rsidR="000024D6" w:rsidRPr="00C64C2B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2B">
        <w:rPr>
          <w:rFonts w:ascii="Times New Roman" w:hAnsi="Times New Roman" w:cs="Times New Roman"/>
          <w:b/>
          <w:sz w:val="24"/>
          <w:szCs w:val="24"/>
        </w:rPr>
        <w:t>1. Причини, които налагат приемането на програмата</w:t>
      </w:r>
      <w:r w:rsidR="00C64C2B">
        <w:rPr>
          <w:rFonts w:ascii="Times New Roman" w:hAnsi="Times New Roman" w:cs="Times New Roman"/>
          <w:b/>
          <w:sz w:val="24"/>
          <w:szCs w:val="24"/>
        </w:rPr>
        <w:t>.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Съгласно разпоредбите на Закона за защита на животните, Закона за ветеринарномедицинската дейност и Наредба № 4 от 1 февруари 2021 г. общините са задължени да разработват и приемат програми за овладяване популацията на безстопанствените кучета.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Срокът на действащата програма изт</w:t>
      </w:r>
      <w:r w:rsidR="00FC4954" w:rsidRPr="004A6DED">
        <w:rPr>
          <w:rFonts w:ascii="Times New Roman" w:hAnsi="Times New Roman" w:cs="Times New Roman"/>
          <w:sz w:val="24"/>
          <w:szCs w:val="24"/>
        </w:rPr>
        <w:t>ечи</w:t>
      </w:r>
      <w:r w:rsidRPr="004A6DED">
        <w:rPr>
          <w:rFonts w:ascii="Times New Roman" w:hAnsi="Times New Roman" w:cs="Times New Roman"/>
          <w:sz w:val="24"/>
          <w:szCs w:val="24"/>
        </w:rPr>
        <w:t>, поради което е необходимо приемането на нова програма за периода 2026–2030 г., гарантираща приемственост и устойчивост на предприетите мерки.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От извършените официални преброявания на територията на Община Хитрино се установява положителна тенденция в намаляване броя на безстопанствените кучета – от 247 през 2022 г. на 155 през 2024 г., което представлява намаление с приблизително 37 %. Това доказва ефективността на прилаганите мерки, но същевременно налага продължаване на системните действия за трайно решаване на проблема.</w:t>
      </w:r>
    </w:p>
    <w:p w:rsidR="000024D6" w:rsidRPr="00C64C2B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2B">
        <w:rPr>
          <w:rFonts w:ascii="Times New Roman" w:hAnsi="Times New Roman" w:cs="Times New Roman"/>
          <w:b/>
          <w:sz w:val="24"/>
          <w:szCs w:val="24"/>
        </w:rPr>
        <w:t>2. Цели, които се поставят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Основната цел на програмата е устойчиво намаляване на популацията на безстопанствените кучета чрез:</w:t>
      </w:r>
    </w:p>
    <w:p w:rsidR="000024D6" w:rsidRDefault="000024D6" w:rsidP="00C64C2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прилагане на мерки за кастрация, маркиране и регистрация;</w:t>
      </w:r>
    </w:p>
    <w:p w:rsidR="000024D6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насърчаване на осиновяването;</w:t>
      </w:r>
    </w:p>
    <w:p w:rsidR="000024D6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контрол върху изоставянето на животни;</w:t>
      </w:r>
    </w:p>
    <w:p w:rsidR="000024D6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повишаване информираността и отговорността на собствениците;</w:t>
      </w:r>
    </w:p>
    <w:p w:rsidR="000024D6" w:rsidRPr="00C64C2B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гарантиране на общественото здраве и сигурност.</w:t>
      </w:r>
    </w:p>
    <w:p w:rsidR="000024D6" w:rsidRPr="00C64C2B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2B">
        <w:rPr>
          <w:rFonts w:ascii="Times New Roman" w:hAnsi="Times New Roman" w:cs="Times New Roman"/>
          <w:b/>
          <w:sz w:val="24"/>
          <w:szCs w:val="24"/>
        </w:rPr>
        <w:t>3. Финансови средства, необходими за прилагането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Изпълнението на програмата ще се финансира със средства от общинския бюджет, както и от други допустими източници съгласно действащото законодателство. Не се предвижда създаване на нови административни структури.</w:t>
      </w:r>
    </w:p>
    <w:p w:rsidR="000024D6" w:rsidRPr="00C64C2B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2B">
        <w:rPr>
          <w:rFonts w:ascii="Times New Roman" w:hAnsi="Times New Roman" w:cs="Times New Roman"/>
          <w:b/>
          <w:sz w:val="24"/>
          <w:szCs w:val="24"/>
        </w:rPr>
        <w:t>4. Очаквани резултати</w:t>
      </w:r>
    </w:p>
    <w:p w:rsidR="000024D6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Очаква се:</w:t>
      </w:r>
    </w:p>
    <w:p w:rsidR="000024D6" w:rsidRDefault="000024D6" w:rsidP="00C64C2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запазване и надграждане на тенденцията към намаляване броя на безстопанствените кучета;</w:t>
      </w:r>
    </w:p>
    <w:p w:rsidR="000024D6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повишаване броя на кастрираните и маркирани животни;</w:t>
      </w:r>
    </w:p>
    <w:p w:rsidR="000024D6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намаляване на сигналите и инцидентите;</w:t>
      </w:r>
    </w:p>
    <w:p w:rsidR="000024D6" w:rsidRPr="00C64C2B" w:rsidRDefault="000024D6" w:rsidP="004A6DE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C2B">
        <w:rPr>
          <w:rFonts w:ascii="Times New Roman" w:hAnsi="Times New Roman" w:cs="Times New Roman"/>
          <w:sz w:val="24"/>
          <w:szCs w:val="24"/>
        </w:rPr>
        <w:t>подобряване на обществената среда и безопасността на населението.</w:t>
      </w:r>
    </w:p>
    <w:p w:rsidR="000024D6" w:rsidRPr="00C64C2B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2B">
        <w:rPr>
          <w:rFonts w:ascii="Times New Roman" w:hAnsi="Times New Roman" w:cs="Times New Roman"/>
          <w:b/>
          <w:sz w:val="24"/>
          <w:szCs w:val="24"/>
        </w:rPr>
        <w:t>5. Анализ за съответствие с правото на Европейския съюз</w:t>
      </w:r>
    </w:p>
    <w:p w:rsidR="006501FE" w:rsidRPr="004A6DED" w:rsidRDefault="000024D6" w:rsidP="00C64C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DED">
        <w:rPr>
          <w:rFonts w:ascii="Times New Roman" w:hAnsi="Times New Roman" w:cs="Times New Roman"/>
          <w:sz w:val="24"/>
          <w:szCs w:val="24"/>
        </w:rPr>
        <w:t>Предлаганата програма е съобразена с принципите за хуманно отношение към животните и не противоречи на действащото европейско законодателство.</w:t>
      </w:r>
      <w:bookmarkStart w:id="0" w:name="_GoBack"/>
      <w:bookmarkEnd w:id="0"/>
    </w:p>
    <w:sectPr w:rsidR="006501FE" w:rsidRPr="004A6DED" w:rsidSect="00C64C2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A361F"/>
    <w:multiLevelType w:val="multilevel"/>
    <w:tmpl w:val="0D8A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C6EF3"/>
    <w:multiLevelType w:val="multilevel"/>
    <w:tmpl w:val="6BF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321E7"/>
    <w:multiLevelType w:val="hybridMultilevel"/>
    <w:tmpl w:val="BC0477A2"/>
    <w:lvl w:ilvl="0" w:tplc="44EC67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D6"/>
    <w:rsid w:val="000024D6"/>
    <w:rsid w:val="004A6DED"/>
    <w:rsid w:val="006501FE"/>
    <w:rsid w:val="00B20264"/>
    <w:rsid w:val="00C64C2B"/>
    <w:rsid w:val="00FC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C966"/>
  <w15:chartTrackingRefBased/>
  <w15:docId w15:val="{AC6D2F92-48E9-490E-8E65-8BB5EB5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2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002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24D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0024D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00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whitespace-normal">
    <w:name w:val="whitespace-normal"/>
    <w:basedOn w:val="a0"/>
    <w:rsid w:val="000024D6"/>
  </w:style>
  <w:style w:type="character" w:styleId="a4">
    <w:name w:val="Hyperlink"/>
    <w:basedOn w:val="a0"/>
    <w:uiPriority w:val="99"/>
    <w:unhideWhenUsed/>
    <w:rsid w:val="004A6DE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6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et@hitrin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2026-02-24T08:17:00Z</dcterms:created>
  <dcterms:modified xsi:type="dcterms:W3CDTF">2026-02-24T11:41:00Z</dcterms:modified>
</cp:coreProperties>
</file>