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422DB" w14:textId="1BBD1C32" w:rsidR="006C10AC" w:rsidRDefault="00CC1739" w:rsidP="006C10AC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9564F2" wp14:editId="2D7279F3">
                <wp:simplePos x="0" y="0"/>
                <wp:positionH relativeFrom="column">
                  <wp:posOffset>3657600</wp:posOffset>
                </wp:positionH>
                <wp:positionV relativeFrom="paragraph">
                  <wp:posOffset>114300</wp:posOffset>
                </wp:positionV>
                <wp:extent cx="2514600" cy="685800"/>
                <wp:effectExtent l="4445" t="0" r="0" b="0"/>
                <wp:wrapNone/>
                <wp:docPr id="106336439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A93392" w14:textId="77777777" w:rsidR="006C10AC" w:rsidRDefault="006C10AC" w:rsidP="006C10AC">
                            <w:pPr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25209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MUNICIPALITY </w:t>
                            </w:r>
                            <w:proofErr w:type="gramStart"/>
                            <w:r w:rsidRPr="00F25209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OF  H</w:t>
                            </w:r>
                            <w:proofErr w:type="gramEnd"/>
                            <w:r w:rsidRPr="00F25209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I T R I N O </w:t>
                            </w:r>
                          </w:p>
                          <w:p w14:paraId="0F2C61E0" w14:textId="77777777" w:rsidR="006C10AC" w:rsidRDefault="006C10AC" w:rsidP="006C10AC">
                            <w:pPr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25209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Bulgaria, 9780 </w:t>
                            </w:r>
                            <w:proofErr w:type="spellStart"/>
                            <w:r w:rsidRPr="00F25209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Hitrino</w:t>
                            </w:r>
                            <w:proofErr w:type="spellEnd"/>
                            <w:r w:rsidRPr="00F25209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, 45 </w:t>
                            </w:r>
                            <w:proofErr w:type="spellStart"/>
                            <w:r w:rsidRPr="00F25209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Vazrazhdane</w:t>
                            </w:r>
                            <w:proofErr w:type="spellEnd"/>
                            <w:r w:rsidRPr="00F25209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Str. tel.</w:t>
                            </w:r>
                            <w:r w:rsidRPr="00F2520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: 05341 2250, </w:t>
                            </w:r>
                            <w:r w:rsidRPr="00F25209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fax.</w:t>
                            </w:r>
                            <w:r w:rsidRPr="00F25209">
                              <w:rPr>
                                <w:b/>
                                <w:sz w:val="20"/>
                                <w:szCs w:val="20"/>
                              </w:rPr>
                              <w:t>: 05341 2120</w:t>
                            </w:r>
                            <w:r w:rsidRPr="00F25209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  <w:p w14:paraId="34B38F57" w14:textId="77777777" w:rsidR="006C10AC" w:rsidRPr="001C2B84" w:rsidRDefault="006C10AC" w:rsidP="006C10AC">
                            <w:pPr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25209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e-mail</w:t>
                            </w:r>
                            <w:r w:rsidRPr="00F25209"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hyperlink r:id="rId5" w:history="1">
                              <w:r w:rsidR="00500714" w:rsidRPr="007076AA">
                                <w:rPr>
                                  <w:rStyle w:val="a3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>kmet@hitrino.bg</w:t>
                              </w:r>
                            </w:hyperlink>
                          </w:p>
                          <w:p w14:paraId="678EC296" w14:textId="77777777" w:rsidR="006C10AC" w:rsidRPr="00F25209" w:rsidRDefault="006C10AC" w:rsidP="006C10AC">
                            <w:pPr>
                              <w:jc w:val="both"/>
                              <w:rPr>
                                <w:b/>
                              </w:rPr>
                            </w:pPr>
                          </w:p>
                          <w:p w14:paraId="6ACBE75B" w14:textId="77777777" w:rsidR="006C10AC" w:rsidRPr="00F25209" w:rsidRDefault="006C10AC" w:rsidP="006C10A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9564F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in;margin-top:9pt;width:198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" stroked="f">
                <v:textbox>
                  <w:txbxContent>
                    <w:p w14:paraId="6DA93392" w14:textId="77777777" w:rsidR="006C10AC" w:rsidRDefault="006C10AC" w:rsidP="006C10AC">
                      <w:pPr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 w:rsidRPr="00F25209">
                        <w:rPr>
                          <w:b/>
                          <w:sz w:val="20"/>
                          <w:szCs w:val="20"/>
                          <w:lang w:val="en-US"/>
                        </w:rPr>
                        <w:t xml:space="preserve">MUNICIPALITY </w:t>
                      </w:r>
                      <w:proofErr w:type="gramStart"/>
                      <w:r w:rsidRPr="00F25209">
                        <w:rPr>
                          <w:b/>
                          <w:sz w:val="20"/>
                          <w:szCs w:val="20"/>
                          <w:lang w:val="en-US"/>
                        </w:rPr>
                        <w:t>OF  H</w:t>
                      </w:r>
                      <w:proofErr w:type="gramEnd"/>
                      <w:r w:rsidRPr="00F25209">
                        <w:rPr>
                          <w:b/>
                          <w:sz w:val="20"/>
                          <w:szCs w:val="20"/>
                          <w:lang w:val="en-US"/>
                        </w:rPr>
                        <w:t xml:space="preserve"> I T R I N O </w:t>
                      </w:r>
                    </w:p>
                    <w:p w14:paraId="0F2C61E0" w14:textId="77777777" w:rsidR="006C10AC" w:rsidRDefault="006C10AC" w:rsidP="006C10AC">
                      <w:pPr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 w:rsidRPr="00F25209">
                        <w:rPr>
                          <w:b/>
                          <w:sz w:val="20"/>
                          <w:szCs w:val="20"/>
                          <w:lang w:val="en-US"/>
                        </w:rPr>
                        <w:t xml:space="preserve">Bulgaria, 9780 </w:t>
                      </w:r>
                      <w:proofErr w:type="spellStart"/>
                      <w:r w:rsidRPr="00F25209">
                        <w:rPr>
                          <w:b/>
                          <w:sz w:val="20"/>
                          <w:szCs w:val="20"/>
                          <w:lang w:val="en-US"/>
                        </w:rPr>
                        <w:t>Hitrino</w:t>
                      </w:r>
                      <w:proofErr w:type="spellEnd"/>
                      <w:r w:rsidRPr="00F25209">
                        <w:rPr>
                          <w:b/>
                          <w:sz w:val="20"/>
                          <w:szCs w:val="20"/>
                          <w:lang w:val="en-US"/>
                        </w:rPr>
                        <w:t xml:space="preserve">, 45 </w:t>
                      </w:r>
                      <w:proofErr w:type="spellStart"/>
                      <w:r w:rsidRPr="00F25209">
                        <w:rPr>
                          <w:b/>
                          <w:sz w:val="20"/>
                          <w:szCs w:val="20"/>
                          <w:lang w:val="en-US"/>
                        </w:rPr>
                        <w:t>Vazrazhdane</w:t>
                      </w:r>
                      <w:proofErr w:type="spellEnd"/>
                      <w:r w:rsidRPr="00F25209">
                        <w:rPr>
                          <w:b/>
                          <w:sz w:val="20"/>
                          <w:szCs w:val="20"/>
                          <w:lang w:val="en-US"/>
                        </w:rPr>
                        <w:t xml:space="preserve"> Str. tel.</w:t>
                      </w:r>
                      <w:r w:rsidRPr="00F25209">
                        <w:rPr>
                          <w:b/>
                          <w:sz w:val="20"/>
                          <w:szCs w:val="20"/>
                        </w:rPr>
                        <w:t xml:space="preserve">: 05341 2250, </w:t>
                      </w:r>
                      <w:r w:rsidRPr="00F25209">
                        <w:rPr>
                          <w:b/>
                          <w:sz w:val="20"/>
                          <w:szCs w:val="20"/>
                          <w:lang w:val="en-US"/>
                        </w:rPr>
                        <w:t>fax.</w:t>
                      </w:r>
                      <w:r w:rsidRPr="00F25209">
                        <w:rPr>
                          <w:b/>
                          <w:sz w:val="20"/>
                          <w:szCs w:val="20"/>
                        </w:rPr>
                        <w:t>: 05341 2120</w:t>
                      </w:r>
                      <w:r w:rsidRPr="00F25209">
                        <w:rPr>
                          <w:b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  <w:p w14:paraId="34B38F57" w14:textId="77777777" w:rsidR="006C10AC" w:rsidRPr="001C2B84" w:rsidRDefault="006C10AC" w:rsidP="006C10AC">
                      <w:pPr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 w:rsidRPr="00F25209">
                        <w:rPr>
                          <w:b/>
                          <w:sz w:val="20"/>
                          <w:szCs w:val="20"/>
                          <w:lang w:val="en-US"/>
                        </w:rPr>
                        <w:t>e-mail</w:t>
                      </w:r>
                      <w:r w:rsidRPr="00F25209">
                        <w:rPr>
                          <w:b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b/>
                        </w:rPr>
                        <w:t xml:space="preserve"> </w:t>
                      </w:r>
                      <w:hyperlink r:id="rId6" w:history="1">
                        <w:r w:rsidR="00500714" w:rsidRPr="007076AA">
                          <w:rPr>
                            <w:rStyle w:val="a3"/>
                            <w:b/>
                            <w:sz w:val="20"/>
                            <w:szCs w:val="20"/>
                            <w:lang w:val="en-US"/>
                          </w:rPr>
                          <w:t>kmet@hitrino.bg</w:t>
                        </w:r>
                      </w:hyperlink>
                    </w:p>
                    <w:p w14:paraId="678EC296" w14:textId="77777777" w:rsidR="006C10AC" w:rsidRPr="00F25209" w:rsidRDefault="006C10AC" w:rsidP="006C10AC">
                      <w:pPr>
                        <w:jc w:val="both"/>
                        <w:rPr>
                          <w:b/>
                        </w:rPr>
                      </w:pPr>
                    </w:p>
                    <w:p w14:paraId="6ACBE75B" w14:textId="77777777" w:rsidR="006C10AC" w:rsidRPr="00F25209" w:rsidRDefault="006C10AC" w:rsidP="006C10AC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E4E3FEC" wp14:editId="14E51123">
                <wp:simplePos x="0" y="0"/>
                <wp:positionH relativeFrom="column">
                  <wp:posOffset>-114300</wp:posOffset>
                </wp:positionH>
                <wp:positionV relativeFrom="paragraph">
                  <wp:posOffset>114300</wp:posOffset>
                </wp:positionV>
                <wp:extent cx="2628900" cy="685800"/>
                <wp:effectExtent l="4445" t="0" r="0" b="0"/>
                <wp:wrapNone/>
                <wp:docPr id="19219763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777619" w14:textId="77777777" w:rsidR="006C10AC" w:rsidRPr="00F25209" w:rsidRDefault="006C10AC" w:rsidP="006C10AC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F2520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ОБЩИНА  Х И Т Р И Н О                           9780 Хитрино, ул.”Възраждане” № 45   тел.: 05341 2250, факс:05341 2120  </w:t>
                            </w:r>
                            <w:r w:rsidRPr="00F25209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Pr="007D6666">
                              <w:rPr>
                                <w:b/>
                                <w:sz w:val="20"/>
                                <w:szCs w:val="20"/>
                                <w:lang w:val="ru-RU"/>
                              </w:rPr>
                              <w:t>-</w:t>
                            </w:r>
                            <w:r w:rsidRPr="00F25209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mail</w:t>
                            </w:r>
                            <w:r w:rsidRPr="00F2520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7" w:history="1">
                              <w:r w:rsidR="00500714" w:rsidRPr="007076AA">
                                <w:rPr>
                                  <w:rStyle w:val="a3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>kmet</w:t>
                              </w:r>
                              <w:r w:rsidR="00500714" w:rsidRPr="007076AA">
                                <w:rPr>
                                  <w:rStyle w:val="a3"/>
                                  <w:b/>
                                  <w:sz w:val="20"/>
                                  <w:szCs w:val="20"/>
                                  <w:lang w:val="ru-RU"/>
                                </w:rPr>
                                <w:t>@</w:t>
                              </w:r>
                              <w:r w:rsidR="00500714" w:rsidRPr="007076AA">
                                <w:rPr>
                                  <w:rStyle w:val="a3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>hitrino</w:t>
                              </w:r>
                              <w:r w:rsidR="00500714" w:rsidRPr="007076AA">
                                <w:rPr>
                                  <w:rStyle w:val="a3"/>
                                  <w:b/>
                                  <w:sz w:val="20"/>
                                  <w:szCs w:val="20"/>
                                  <w:lang w:val="ru-RU"/>
                                </w:rPr>
                                <w:t>.</w:t>
                              </w:r>
                              <w:r w:rsidR="00500714" w:rsidRPr="007076AA">
                                <w:rPr>
                                  <w:rStyle w:val="a3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>bg</w:t>
                              </w:r>
                            </w:hyperlink>
                            <w:r w:rsidRPr="007D6666">
                              <w:rPr>
                                <w:b/>
                                <w:sz w:val="20"/>
                                <w:szCs w:val="20"/>
                                <w:lang w:val="ru-RU"/>
                              </w:rPr>
                              <w:t xml:space="preserve">                                </w:t>
                            </w:r>
                            <w:r w:rsidRPr="00F2520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4E3FEC" id="Text Box 2" o:spid="_x0000_s1027" type="#_x0000_t202" style="position:absolute;margin-left:-9pt;margin-top:9pt;width:207pt;height:5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" stroked="f">
                <v:textbox>
                  <w:txbxContent>
                    <w:p w14:paraId="21777619" w14:textId="77777777" w:rsidR="006C10AC" w:rsidRPr="00F25209" w:rsidRDefault="006C10AC" w:rsidP="006C10AC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r w:rsidRPr="00F25209">
                        <w:rPr>
                          <w:b/>
                          <w:sz w:val="20"/>
                          <w:szCs w:val="20"/>
                        </w:rPr>
                        <w:t xml:space="preserve">ОБЩИНА  Х И Т Р И Н О                           9780 Хитрино, ул.”Възраждане” № 45   тел.: 05341 2250, факс:05341 2120  </w:t>
                      </w:r>
                      <w:r w:rsidRPr="00F25209">
                        <w:rPr>
                          <w:b/>
                          <w:sz w:val="20"/>
                          <w:szCs w:val="20"/>
                          <w:lang w:val="en-US"/>
                        </w:rPr>
                        <w:t>e</w:t>
                      </w:r>
                      <w:r w:rsidRPr="007D6666">
                        <w:rPr>
                          <w:b/>
                          <w:sz w:val="20"/>
                          <w:szCs w:val="20"/>
                          <w:lang w:val="ru-RU"/>
                        </w:rPr>
                        <w:t>-</w:t>
                      </w:r>
                      <w:r w:rsidRPr="00F25209">
                        <w:rPr>
                          <w:b/>
                          <w:sz w:val="20"/>
                          <w:szCs w:val="20"/>
                          <w:lang w:val="en-US"/>
                        </w:rPr>
                        <w:t>mail</w:t>
                      </w:r>
                      <w:r w:rsidRPr="00F25209">
                        <w:rPr>
                          <w:b/>
                          <w:sz w:val="20"/>
                          <w:szCs w:val="20"/>
                        </w:rPr>
                        <w:t xml:space="preserve">: </w:t>
                      </w:r>
                      <w:hyperlink r:id="rId8" w:history="1">
                        <w:r w:rsidR="00500714" w:rsidRPr="007076AA">
                          <w:rPr>
                            <w:rStyle w:val="a3"/>
                            <w:b/>
                            <w:sz w:val="20"/>
                            <w:szCs w:val="20"/>
                            <w:lang w:val="en-US"/>
                          </w:rPr>
                          <w:t>kmet</w:t>
                        </w:r>
                        <w:r w:rsidR="00500714" w:rsidRPr="007076AA">
                          <w:rPr>
                            <w:rStyle w:val="a3"/>
                            <w:b/>
                            <w:sz w:val="20"/>
                            <w:szCs w:val="20"/>
                            <w:lang w:val="ru-RU"/>
                          </w:rPr>
                          <w:t>@</w:t>
                        </w:r>
                        <w:r w:rsidR="00500714" w:rsidRPr="007076AA">
                          <w:rPr>
                            <w:rStyle w:val="a3"/>
                            <w:b/>
                            <w:sz w:val="20"/>
                            <w:szCs w:val="20"/>
                            <w:lang w:val="en-US"/>
                          </w:rPr>
                          <w:t>hitrino</w:t>
                        </w:r>
                        <w:r w:rsidR="00500714" w:rsidRPr="007076AA">
                          <w:rPr>
                            <w:rStyle w:val="a3"/>
                            <w:b/>
                            <w:sz w:val="20"/>
                            <w:szCs w:val="20"/>
                            <w:lang w:val="ru-RU"/>
                          </w:rPr>
                          <w:t>.</w:t>
                        </w:r>
                        <w:r w:rsidR="00500714" w:rsidRPr="007076AA">
                          <w:rPr>
                            <w:rStyle w:val="a3"/>
                            <w:b/>
                            <w:sz w:val="20"/>
                            <w:szCs w:val="20"/>
                            <w:lang w:val="en-US"/>
                          </w:rPr>
                          <w:t>bg</w:t>
                        </w:r>
                      </w:hyperlink>
                      <w:r w:rsidRPr="007D6666">
                        <w:rPr>
                          <w:b/>
                          <w:sz w:val="20"/>
                          <w:szCs w:val="20"/>
                          <w:lang w:val="ru-RU"/>
                        </w:rPr>
                        <w:t xml:space="preserve">                                </w:t>
                      </w:r>
                      <w:r w:rsidRPr="00F25209">
                        <w:rPr>
                          <w:b/>
                          <w:sz w:val="20"/>
                          <w:szCs w:val="20"/>
                        </w:rPr>
                        <w:t xml:space="preserve">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08B9FCC9" w14:textId="77777777" w:rsidR="006C10AC" w:rsidRDefault="004322A5" w:rsidP="006C10AC">
      <w:pPr>
        <w:jc w:val="center"/>
      </w:pPr>
      <w:r>
        <w:rPr>
          <w:noProof/>
        </w:rPr>
        <w:drawing>
          <wp:inline distT="0" distB="0" distL="0" distR="0" wp14:anchorId="1AF740CA" wp14:editId="1A7D54BC">
            <wp:extent cx="673100" cy="673100"/>
            <wp:effectExtent l="19050" t="0" r="0" b="0"/>
            <wp:docPr id="1" name="Картина 1" descr="Ob6tina_Hitri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6tina_Hitrin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235A99" w14:textId="52569496" w:rsidR="006C10AC" w:rsidRDefault="00CC1739" w:rsidP="006C10A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28717C" wp14:editId="322BB8A0">
                <wp:simplePos x="0" y="0"/>
                <wp:positionH relativeFrom="column">
                  <wp:posOffset>7620</wp:posOffset>
                </wp:positionH>
                <wp:positionV relativeFrom="paragraph">
                  <wp:posOffset>15240</wp:posOffset>
                </wp:positionV>
                <wp:extent cx="6057900" cy="0"/>
                <wp:effectExtent l="21590" t="15875" r="16510" b="22225"/>
                <wp:wrapNone/>
                <wp:docPr id="9951958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7AD3A0"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1.2pt" to="477.6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" strokeweight="2.25pt"/>
            </w:pict>
          </mc:Fallback>
        </mc:AlternateContent>
      </w:r>
    </w:p>
    <w:p w14:paraId="0157868A" w14:textId="77777777" w:rsidR="006C10AC" w:rsidRDefault="00E342D3" w:rsidP="006C10AC">
      <w:r>
        <w:t xml:space="preserve"> </w:t>
      </w:r>
    </w:p>
    <w:p w14:paraId="15D0FF47" w14:textId="77777777" w:rsidR="006C10AC" w:rsidRDefault="006C10AC" w:rsidP="006C10AC"/>
    <w:p w14:paraId="0DDE018B" w14:textId="77777777" w:rsidR="006C10AC" w:rsidRDefault="006C10AC" w:rsidP="006C10AC"/>
    <w:p w14:paraId="18EDD9B3" w14:textId="77777777" w:rsidR="006C10AC" w:rsidRPr="00177CDE" w:rsidRDefault="006C10AC" w:rsidP="006C10AC"/>
    <w:p w14:paraId="77C55997" w14:textId="0F25B7CC" w:rsidR="00DC1A27" w:rsidRPr="00DC1A27" w:rsidRDefault="00DC1A27" w:rsidP="00DC1A27">
      <w:pPr>
        <w:pStyle w:val="a7"/>
        <w:spacing w:before="0" w:beforeAutospacing="0" w:after="0" w:afterAutospacing="0"/>
        <w:jc w:val="center"/>
        <w:rPr>
          <w:b/>
          <w:bCs/>
          <w:color w:val="FF0000"/>
          <w:shd w:val="clear" w:color="auto" w:fill="FFFFFF"/>
        </w:rPr>
      </w:pPr>
      <w:r w:rsidRPr="0036358D">
        <w:rPr>
          <w:b/>
          <w:bCs/>
          <w:color w:val="252525"/>
          <w:shd w:val="clear" w:color="auto" w:fill="FFFFFF"/>
        </w:rPr>
        <w:t xml:space="preserve">РЕШЕНИЕ </w:t>
      </w:r>
      <w:r w:rsidRPr="00581B7C">
        <w:rPr>
          <w:b/>
          <w:bCs/>
          <w:shd w:val="clear" w:color="auto" w:fill="FFFFFF"/>
        </w:rPr>
        <w:t xml:space="preserve">№ </w:t>
      </w:r>
      <w:r w:rsidR="00CF285E">
        <w:rPr>
          <w:b/>
          <w:bCs/>
          <w:shd w:val="clear" w:color="auto" w:fill="FFFFFF"/>
        </w:rPr>
        <w:t>111</w:t>
      </w:r>
      <w:r w:rsidRPr="00DC1A27">
        <w:rPr>
          <w:b/>
          <w:bCs/>
          <w:color w:val="FF0000"/>
          <w:shd w:val="clear" w:color="auto" w:fill="FFFFFF"/>
        </w:rPr>
        <w:t xml:space="preserve"> </w:t>
      </w:r>
      <w:r w:rsidRPr="00DC1A27">
        <w:rPr>
          <w:b/>
          <w:bCs/>
          <w:shd w:val="clear" w:color="auto" w:fill="FFFFFF"/>
        </w:rPr>
        <w:t xml:space="preserve">от </w:t>
      </w:r>
      <w:r w:rsidR="00CF285E">
        <w:rPr>
          <w:b/>
          <w:bCs/>
          <w:shd w:val="clear" w:color="auto" w:fill="FFFFFF"/>
        </w:rPr>
        <w:t>27</w:t>
      </w:r>
      <w:r w:rsidRPr="00DC1A27">
        <w:rPr>
          <w:b/>
          <w:bCs/>
          <w:shd w:val="clear" w:color="auto" w:fill="FFFFFF"/>
        </w:rPr>
        <w:t xml:space="preserve"> </w:t>
      </w:r>
      <w:r w:rsidR="00CF285E">
        <w:rPr>
          <w:b/>
          <w:bCs/>
          <w:shd w:val="clear" w:color="auto" w:fill="FFFFFF"/>
        </w:rPr>
        <w:t>август</w:t>
      </w:r>
      <w:r w:rsidRPr="00DC1A27">
        <w:rPr>
          <w:b/>
          <w:bCs/>
          <w:shd w:val="clear" w:color="auto" w:fill="FFFFFF"/>
        </w:rPr>
        <w:t xml:space="preserve"> 202</w:t>
      </w:r>
      <w:r w:rsidR="00CF285E">
        <w:rPr>
          <w:b/>
          <w:bCs/>
          <w:shd w:val="clear" w:color="auto" w:fill="FFFFFF"/>
        </w:rPr>
        <w:t>5</w:t>
      </w:r>
      <w:r w:rsidRPr="00DC1A27">
        <w:rPr>
          <w:b/>
          <w:bCs/>
          <w:shd w:val="clear" w:color="auto" w:fill="FFFFFF"/>
        </w:rPr>
        <w:t xml:space="preserve"> г.</w:t>
      </w:r>
    </w:p>
    <w:p w14:paraId="690AE8D5" w14:textId="77777777" w:rsidR="00DC1A27" w:rsidRPr="0036358D" w:rsidRDefault="00DC1A27" w:rsidP="00DC1A27">
      <w:pPr>
        <w:pStyle w:val="a7"/>
        <w:spacing w:before="0" w:beforeAutospacing="0" w:after="0" w:afterAutospacing="0"/>
        <w:jc w:val="center"/>
        <w:rPr>
          <w:b/>
          <w:bCs/>
          <w:color w:val="252525"/>
          <w:shd w:val="clear" w:color="auto" w:fill="FFFFFF"/>
        </w:rPr>
      </w:pPr>
    </w:p>
    <w:p w14:paraId="292C524F" w14:textId="4ED28875" w:rsidR="00CF285E" w:rsidRPr="00CE0D54" w:rsidRDefault="00CF285E" w:rsidP="00CF285E">
      <w:pPr>
        <w:pStyle w:val="Style2"/>
        <w:widowControl/>
        <w:tabs>
          <w:tab w:val="left" w:pos="576"/>
        </w:tabs>
        <w:spacing w:line="240" w:lineRule="exact"/>
        <w:ind w:firstLine="0"/>
        <w:jc w:val="both"/>
        <w:rPr>
          <w:rFonts w:eastAsia="Calibri"/>
          <w:i/>
          <w:lang w:eastAsia="en-US"/>
        </w:rPr>
      </w:pPr>
      <w:r>
        <w:rPr>
          <w:color w:val="252525"/>
        </w:rPr>
        <w:tab/>
      </w:r>
      <w:r w:rsidR="00DC1A27" w:rsidRPr="00DC1A27">
        <w:rPr>
          <w:color w:val="252525"/>
        </w:rPr>
        <w:t xml:space="preserve">На основание чл. 21, ал. 1, т. 8 и т. 11; чл. 21, ал.2 и чл. 27, ал. 4 и ал. 5 от ЗМСМА, чл. 134, ал. 1, т. 1 във връзка с чл. 136, ал. 1 и чл. 127, ал. 6 от ЗУТ Общинският съвет  Хитрино  одобрява Проекта за изменение на общ устройствен план на община Хитрино </w:t>
      </w:r>
      <w:r w:rsidR="00DC1A27">
        <w:t xml:space="preserve">в обхват: </w:t>
      </w:r>
      <w:r w:rsidRPr="00CE0D54">
        <w:rPr>
          <w:rFonts w:eastAsia="Calibri"/>
          <w:b/>
          <w:bCs/>
          <w:i/>
          <w:lang w:eastAsia="en-US"/>
        </w:rPr>
        <w:t xml:space="preserve">ПИ 72285.18.369 </w:t>
      </w:r>
      <w:r w:rsidRPr="00CE0D54">
        <w:rPr>
          <w:rFonts w:eastAsia="Calibri"/>
          <w:i/>
          <w:lang w:eastAsia="en-US"/>
        </w:rPr>
        <w:t xml:space="preserve">по действащите КККР на </w:t>
      </w:r>
      <w:r w:rsidRPr="00CE0D54">
        <w:rPr>
          <w:rFonts w:eastAsia="Calibri"/>
          <w:b/>
          <w:bCs/>
          <w:i/>
          <w:lang w:eastAsia="en-US"/>
        </w:rPr>
        <w:t xml:space="preserve">с. Тервел </w:t>
      </w:r>
      <w:r w:rsidRPr="00CE0D54">
        <w:rPr>
          <w:rFonts w:eastAsia="Calibri"/>
          <w:i/>
          <w:lang w:eastAsia="en-US"/>
        </w:rPr>
        <w:t>- 0.3 ха, от нива става със статут на Техническа инфраструктура /</w:t>
      </w:r>
      <w:proofErr w:type="spellStart"/>
      <w:r w:rsidRPr="00CE0D54">
        <w:rPr>
          <w:rFonts w:eastAsia="Calibri"/>
          <w:i/>
          <w:lang w:eastAsia="en-US"/>
        </w:rPr>
        <w:t>Ти</w:t>
      </w:r>
      <w:proofErr w:type="spellEnd"/>
      <w:r w:rsidRPr="00CE0D54">
        <w:rPr>
          <w:rFonts w:eastAsia="Calibri"/>
          <w:i/>
          <w:lang w:eastAsia="en-US"/>
        </w:rPr>
        <w:t>/ за „базова станция на мобилен оператор"</w:t>
      </w:r>
      <w:r>
        <w:rPr>
          <w:rFonts w:eastAsia="Calibri"/>
          <w:i/>
          <w:lang w:eastAsia="en-US"/>
        </w:rPr>
        <w:t xml:space="preserve">; </w:t>
      </w:r>
      <w:r w:rsidRPr="00CE0D54">
        <w:rPr>
          <w:rFonts w:eastAsia="Calibri"/>
          <w:b/>
          <w:bCs/>
          <w:i/>
          <w:lang w:eastAsia="en-US"/>
        </w:rPr>
        <w:t xml:space="preserve">УПИ VIII в кв.30 с. Каменяк - 0,29 </w:t>
      </w:r>
      <w:r w:rsidRPr="00CE0D54">
        <w:rPr>
          <w:rFonts w:eastAsia="Calibri"/>
          <w:i/>
          <w:lang w:eastAsia="en-US"/>
        </w:rPr>
        <w:t>ха от Обществено -обслужващ терен „За детска градина"   става със статут на Жилищна устройствена зона (</w:t>
      </w:r>
      <w:proofErr w:type="spellStart"/>
      <w:r w:rsidRPr="00CE0D54">
        <w:rPr>
          <w:rFonts w:eastAsia="Calibri"/>
          <w:i/>
          <w:lang w:eastAsia="en-US"/>
        </w:rPr>
        <w:t>Жм</w:t>
      </w:r>
      <w:proofErr w:type="spellEnd"/>
      <w:r w:rsidRPr="00CE0D54">
        <w:rPr>
          <w:rFonts w:eastAsia="Calibri"/>
          <w:i/>
          <w:lang w:eastAsia="en-US"/>
        </w:rPr>
        <w:t>);</w:t>
      </w:r>
      <w:r>
        <w:rPr>
          <w:rFonts w:eastAsia="Calibri"/>
          <w:i/>
          <w:lang w:eastAsia="en-US"/>
        </w:rPr>
        <w:t xml:space="preserve"> </w:t>
      </w:r>
      <w:r w:rsidRPr="00CE0D54">
        <w:rPr>
          <w:rFonts w:eastAsia="Calibri"/>
          <w:b/>
          <w:bCs/>
          <w:i/>
          <w:lang w:eastAsia="en-US"/>
        </w:rPr>
        <w:t xml:space="preserve">УПИ V и VI в кв.10 с. Черна - 0,08 </w:t>
      </w:r>
      <w:r w:rsidRPr="00CE0D54">
        <w:rPr>
          <w:rFonts w:eastAsia="Calibri"/>
          <w:i/>
          <w:lang w:eastAsia="en-US"/>
        </w:rPr>
        <w:t xml:space="preserve">ха от Обществено -обслужващ терен „За </w:t>
      </w:r>
      <w:proofErr w:type="spellStart"/>
      <w:r w:rsidRPr="00CE0D54">
        <w:rPr>
          <w:rFonts w:eastAsia="Calibri"/>
          <w:i/>
          <w:lang w:eastAsia="en-US"/>
        </w:rPr>
        <w:t>Оод</w:t>
      </w:r>
      <w:proofErr w:type="spellEnd"/>
      <w:r w:rsidRPr="00CE0D54">
        <w:rPr>
          <w:rFonts w:eastAsia="Calibri"/>
          <w:i/>
          <w:lang w:eastAsia="en-US"/>
        </w:rPr>
        <w:t>"   става със статут на Жилищна устройствена зона (</w:t>
      </w:r>
      <w:proofErr w:type="spellStart"/>
      <w:r w:rsidRPr="00CE0D54">
        <w:rPr>
          <w:rFonts w:eastAsia="Calibri"/>
          <w:i/>
          <w:lang w:eastAsia="en-US"/>
        </w:rPr>
        <w:t>Жм</w:t>
      </w:r>
      <w:proofErr w:type="spellEnd"/>
      <w:r w:rsidRPr="00CE0D54">
        <w:rPr>
          <w:rFonts w:eastAsia="Calibri"/>
          <w:i/>
          <w:lang w:eastAsia="en-US"/>
        </w:rPr>
        <w:t>);</w:t>
      </w:r>
      <w:r>
        <w:rPr>
          <w:rFonts w:eastAsia="Calibri"/>
          <w:i/>
          <w:lang w:eastAsia="en-US"/>
        </w:rPr>
        <w:t xml:space="preserve"> </w:t>
      </w:r>
      <w:r w:rsidRPr="00CE0D54">
        <w:rPr>
          <w:rFonts w:eastAsia="Calibri"/>
          <w:b/>
          <w:bCs/>
          <w:i/>
          <w:lang w:eastAsia="en-US"/>
        </w:rPr>
        <w:t xml:space="preserve">ПИ 11257.2.16 </w:t>
      </w:r>
      <w:r w:rsidRPr="00CE0D54">
        <w:rPr>
          <w:rFonts w:eastAsia="Calibri"/>
          <w:i/>
          <w:lang w:eastAsia="en-US"/>
        </w:rPr>
        <w:t xml:space="preserve">по действащите КККР на </w:t>
      </w:r>
      <w:r w:rsidRPr="00CE0D54">
        <w:rPr>
          <w:rFonts w:eastAsia="Calibri"/>
          <w:b/>
          <w:bCs/>
          <w:i/>
          <w:lang w:eastAsia="en-US"/>
        </w:rPr>
        <w:t xml:space="preserve">с. Висока поляна, </w:t>
      </w:r>
      <w:r w:rsidRPr="00CE0D54">
        <w:rPr>
          <w:rFonts w:eastAsia="Calibri"/>
          <w:i/>
          <w:lang w:eastAsia="en-US"/>
        </w:rPr>
        <w:t>общ, Хитрино -  0.62 ха от земеделска територия с НТП Друг вид нива става със статут Чисто производствена устройствена зона</w:t>
      </w:r>
      <w:r>
        <w:rPr>
          <w:rFonts w:eastAsia="Calibri"/>
          <w:i/>
          <w:lang w:eastAsia="en-US"/>
        </w:rPr>
        <w:t xml:space="preserve">; </w:t>
      </w:r>
      <w:r w:rsidRPr="00CE0D54">
        <w:rPr>
          <w:rFonts w:eastAsia="Calibri"/>
          <w:b/>
          <w:bCs/>
          <w:i/>
          <w:lang w:eastAsia="en-US"/>
        </w:rPr>
        <w:t xml:space="preserve">ПИ 72401.39.650, ПИ 72401.39.6501, 72401.39.652, 72401.39.653, 72401.39.654 </w:t>
      </w:r>
      <w:r w:rsidRPr="00CE0D54">
        <w:rPr>
          <w:rFonts w:eastAsia="Calibri"/>
          <w:b/>
          <w:bCs/>
          <w:i/>
          <w:iCs/>
          <w:smallCaps/>
          <w:lang w:eastAsia="en-US"/>
        </w:rPr>
        <w:t xml:space="preserve"> </w:t>
      </w:r>
      <w:r w:rsidRPr="00CE0D54">
        <w:rPr>
          <w:rFonts w:eastAsia="Calibri"/>
          <w:b/>
          <w:bCs/>
          <w:i/>
          <w:lang w:eastAsia="en-US"/>
        </w:rPr>
        <w:t xml:space="preserve">и ПИ 72401.39.655 </w:t>
      </w:r>
      <w:r w:rsidRPr="00CE0D54">
        <w:rPr>
          <w:rFonts w:eastAsia="Calibri"/>
          <w:i/>
          <w:lang w:eastAsia="en-US"/>
        </w:rPr>
        <w:t xml:space="preserve">по действащите КККР на </w:t>
      </w:r>
      <w:r w:rsidRPr="00CE0D54">
        <w:rPr>
          <w:rFonts w:eastAsia="Calibri"/>
          <w:b/>
          <w:bCs/>
          <w:i/>
          <w:lang w:eastAsia="en-US"/>
        </w:rPr>
        <w:t xml:space="preserve">с. Тимарево </w:t>
      </w:r>
      <w:r w:rsidRPr="00CE0D54">
        <w:rPr>
          <w:rFonts w:eastAsia="Calibri"/>
          <w:i/>
          <w:lang w:eastAsia="en-US"/>
        </w:rPr>
        <w:t xml:space="preserve">- общо </w:t>
      </w:r>
      <w:r w:rsidRPr="00CE0D54">
        <w:rPr>
          <w:rFonts w:eastAsia="Calibri"/>
          <w:bCs/>
          <w:i/>
          <w:lang w:eastAsia="en-US"/>
        </w:rPr>
        <w:t>1</w:t>
      </w:r>
      <w:r w:rsidRPr="00CE0D54">
        <w:rPr>
          <w:rFonts w:eastAsia="Calibri"/>
          <w:i/>
          <w:lang w:eastAsia="en-US"/>
        </w:rPr>
        <w:t>.24 ха от земеделска територия с НТП Ниви стават Жилищна устройствена зона (</w:t>
      </w:r>
      <w:proofErr w:type="spellStart"/>
      <w:r w:rsidRPr="00CE0D54">
        <w:rPr>
          <w:rFonts w:eastAsia="Calibri"/>
          <w:i/>
          <w:lang w:eastAsia="en-US"/>
        </w:rPr>
        <w:t>Жм</w:t>
      </w:r>
      <w:proofErr w:type="spellEnd"/>
      <w:r w:rsidRPr="00CE0D54">
        <w:rPr>
          <w:rFonts w:eastAsia="Calibri"/>
          <w:i/>
          <w:lang w:eastAsia="en-US"/>
        </w:rPr>
        <w:t>);</w:t>
      </w:r>
      <w:r>
        <w:rPr>
          <w:rFonts w:eastAsia="Calibri"/>
          <w:i/>
          <w:lang w:eastAsia="en-US"/>
        </w:rPr>
        <w:t xml:space="preserve"> </w:t>
      </w:r>
      <w:r w:rsidRPr="00CE0D54">
        <w:rPr>
          <w:rFonts w:eastAsia="Calibri"/>
          <w:b/>
          <w:bCs/>
          <w:i/>
          <w:lang w:eastAsia="en-US"/>
        </w:rPr>
        <w:t xml:space="preserve">ПИ 61697.22.548, </w:t>
      </w:r>
      <w:r w:rsidRPr="00CE0D54">
        <w:rPr>
          <w:rFonts w:eastAsia="Calibri"/>
          <w:i/>
          <w:lang w:eastAsia="en-US"/>
        </w:rPr>
        <w:t xml:space="preserve">по действащите КККР на </w:t>
      </w:r>
      <w:r w:rsidRPr="00CE0D54">
        <w:rPr>
          <w:rFonts w:eastAsia="Calibri"/>
          <w:b/>
          <w:bCs/>
          <w:i/>
          <w:lang w:eastAsia="en-US"/>
        </w:rPr>
        <w:t xml:space="preserve">с. Развигорово - 0.91 </w:t>
      </w:r>
      <w:r w:rsidRPr="00CE0D54">
        <w:rPr>
          <w:rFonts w:eastAsia="Calibri"/>
          <w:i/>
          <w:lang w:eastAsia="en-US"/>
        </w:rPr>
        <w:t xml:space="preserve">ха, от </w:t>
      </w:r>
      <w:r w:rsidRPr="00CE0D54">
        <w:rPr>
          <w:rFonts w:eastAsia="Calibri"/>
          <w:b/>
          <w:bCs/>
          <w:i/>
          <w:lang w:eastAsia="en-US"/>
        </w:rPr>
        <w:t xml:space="preserve"> </w:t>
      </w:r>
      <w:r w:rsidRPr="00CE0D54">
        <w:rPr>
          <w:rFonts w:eastAsia="Calibri"/>
          <w:i/>
          <w:lang w:eastAsia="en-US"/>
        </w:rPr>
        <w:t>„Терени за производствени, складови и стопански функции" става със статут на „Терени за обществено-обслужващи функции“;</w:t>
      </w:r>
      <w:r>
        <w:rPr>
          <w:rFonts w:eastAsia="Calibri"/>
          <w:i/>
          <w:lang w:eastAsia="en-US"/>
        </w:rPr>
        <w:t xml:space="preserve"> </w:t>
      </w:r>
      <w:r w:rsidRPr="00CE0D54">
        <w:rPr>
          <w:rFonts w:eastAsia="Calibri"/>
          <w:b/>
          <w:bCs/>
          <w:i/>
          <w:lang w:eastAsia="en-US"/>
        </w:rPr>
        <w:t xml:space="preserve">ПИ 04430.18.7 </w:t>
      </w:r>
      <w:r w:rsidRPr="00CE0D54">
        <w:rPr>
          <w:rFonts w:eastAsia="Calibri"/>
          <w:i/>
          <w:lang w:eastAsia="en-US"/>
        </w:rPr>
        <w:t xml:space="preserve">по КК </w:t>
      </w:r>
      <w:r w:rsidRPr="00CE0D54">
        <w:rPr>
          <w:rFonts w:eastAsia="Calibri"/>
          <w:b/>
          <w:bCs/>
          <w:i/>
          <w:lang w:eastAsia="en-US"/>
        </w:rPr>
        <w:t xml:space="preserve">с. Близнаци   </w:t>
      </w:r>
      <w:r w:rsidRPr="00CE0D54">
        <w:rPr>
          <w:rFonts w:eastAsia="Calibri"/>
          <w:i/>
          <w:lang w:eastAsia="en-US"/>
        </w:rPr>
        <w:t>от земеделска територия - друг вид нива  става   със статут на „Предимно производствена зона" /</w:t>
      </w:r>
      <w:proofErr w:type="spellStart"/>
      <w:r w:rsidRPr="00CE0D54">
        <w:rPr>
          <w:rFonts w:eastAsia="Calibri"/>
          <w:i/>
          <w:lang w:eastAsia="en-US"/>
        </w:rPr>
        <w:t>Пп</w:t>
      </w:r>
      <w:proofErr w:type="spellEnd"/>
      <w:r w:rsidRPr="00CE0D54">
        <w:rPr>
          <w:rFonts w:eastAsia="Calibri"/>
          <w:i/>
          <w:lang w:eastAsia="en-US"/>
        </w:rPr>
        <w:t>/ за „Изграждане на съоръжения за трансформация и съхранение на електроенергия“;</w:t>
      </w:r>
    </w:p>
    <w:p w14:paraId="245E69C2" w14:textId="77777777" w:rsidR="00CF285E" w:rsidRPr="00623D07" w:rsidRDefault="00CF285E" w:rsidP="00CF285E">
      <w:pPr>
        <w:jc w:val="both"/>
        <w:rPr>
          <w:i/>
          <w:sz w:val="22"/>
          <w:szCs w:val="22"/>
        </w:rPr>
      </w:pPr>
    </w:p>
    <w:p w14:paraId="3FC21FC1" w14:textId="550BEEC6" w:rsidR="00DC1A27" w:rsidRPr="003A4AC9" w:rsidRDefault="00DC1A27" w:rsidP="00CF285E">
      <w:pPr>
        <w:ind w:firstLine="360"/>
        <w:jc w:val="both"/>
        <w:rPr>
          <w:b/>
          <w:i/>
          <w:sz w:val="26"/>
          <w:szCs w:val="26"/>
        </w:rPr>
      </w:pPr>
    </w:p>
    <w:p w14:paraId="154914F2" w14:textId="77777777" w:rsidR="00DC1A27" w:rsidRPr="0036358D" w:rsidRDefault="00DC1A27" w:rsidP="00DC1A27">
      <w:pPr>
        <w:pStyle w:val="a6"/>
        <w:ind w:left="0" w:firstLine="720"/>
        <w:jc w:val="both"/>
        <w:rPr>
          <w:color w:val="252525"/>
        </w:rPr>
      </w:pPr>
    </w:p>
    <w:p w14:paraId="2FB5359F" w14:textId="77777777" w:rsidR="00DC1A27" w:rsidRPr="0036358D" w:rsidRDefault="00DC1A27" w:rsidP="00DC1A27">
      <w:pPr>
        <w:pStyle w:val="a7"/>
        <w:shd w:val="clear" w:color="auto" w:fill="FFFFFF"/>
        <w:spacing w:before="0" w:beforeAutospacing="0" w:after="0" w:afterAutospacing="0"/>
        <w:rPr>
          <w:color w:val="252525"/>
        </w:rPr>
      </w:pPr>
      <w:r w:rsidRPr="0036358D">
        <w:rPr>
          <w:color w:val="252525"/>
        </w:rPr>
        <w:t>За председател: </w:t>
      </w:r>
      <w:r w:rsidRPr="0036358D">
        <w:rPr>
          <w:b/>
          <w:bCs/>
          <w:color w:val="252525"/>
        </w:rPr>
        <w:t>М. Ахмед</w:t>
      </w:r>
    </w:p>
    <w:p w14:paraId="55D6E6F5" w14:textId="77777777" w:rsidR="00DC1A27" w:rsidRPr="0036358D" w:rsidRDefault="00DC1A27" w:rsidP="00DC1A27">
      <w:pPr>
        <w:ind w:firstLine="708"/>
        <w:jc w:val="both"/>
        <w:rPr>
          <w:lang w:val="ru-RU"/>
        </w:rPr>
      </w:pPr>
      <w:r w:rsidRPr="0036358D">
        <w:t xml:space="preserve"> </w:t>
      </w:r>
    </w:p>
    <w:p w14:paraId="306728CF" w14:textId="77777777" w:rsidR="006C10AC" w:rsidRPr="00177CDE" w:rsidRDefault="00BF4AC5" w:rsidP="006C10AC">
      <w:pPr>
        <w:jc w:val="both"/>
        <w:rPr>
          <w:lang w:val="ru-RU"/>
        </w:rPr>
      </w:pPr>
      <w:r w:rsidRPr="00177CDE">
        <w:t xml:space="preserve"> </w:t>
      </w:r>
    </w:p>
    <w:sectPr w:rsidR="006C10AC" w:rsidRPr="00177CDE" w:rsidSect="00DC1A27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65F9"/>
    <w:multiLevelType w:val="singleLevel"/>
    <w:tmpl w:val="C62ACED2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</w:abstractNum>
  <w:abstractNum w:abstractNumId="1" w15:restartNumberingAfterBreak="0">
    <w:nsid w:val="0A895221"/>
    <w:multiLevelType w:val="hybridMultilevel"/>
    <w:tmpl w:val="167026EC"/>
    <w:lvl w:ilvl="0" w:tplc="C62ACED2">
      <w:start w:val="5"/>
      <w:numFmt w:val="bullet"/>
      <w:lvlText w:val="-"/>
      <w:lvlJc w:val="left"/>
      <w:pPr>
        <w:ind w:left="941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2" w15:restartNumberingAfterBreak="0">
    <w:nsid w:val="5BAF0053"/>
    <w:multiLevelType w:val="hybridMultilevel"/>
    <w:tmpl w:val="4EBE4506"/>
    <w:lvl w:ilvl="0" w:tplc="C62ACED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180D78"/>
    <w:multiLevelType w:val="hybridMultilevel"/>
    <w:tmpl w:val="D91216A4"/>
    <w:lvl w:ilvl="0" w:tplc="C62ACED2">
      <w:start w:val="5"/>
      <w:numFmt w:val="bullet"/>
      <w:lvlText w:val="-"/>
      <w:lvlJc w:val="left"/>
      <w:pPr>
        <w:ind w:left="941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4" w15:restartNumberingAfterBreak="0">
    <w:nsid w:val="71FE6C6D"/>
    <w:multiLevelType w:val="hybridMultilevel"/>
    <w:tmpl w:val="C5F4A0BA"/>
    <w:lvl w:ilvl="0" w:tplc="C62ACED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474938">
    <w:abstractNumId w:val="4"/>
  </w:num>
  <w:num w:numId="2" w16cid:durableId="1373846896">
    <w:abstractNumId w:val="2"/>
  </w:num>
  <w:num w:numId="3" w16cid:durableId="1327515371">
    <w:abstractNumId w:val="0"/>
  </w:num>
  <w:num w:numId="4" w16cid:durableId="28117078">
    <w:abstractNumId w:val="1"/>
  </w:num>
  <w:num w:numId="5" w16cid:durableId="913607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0AC"/>
    <w:rsid w:val="00043271"/>
    <w:rsid w:val="00074CC9"/>
    <w:rsid w:val="000F6632"/>
    <w:rsid w:val="00177CDE"/>
    <w:rsid w:val="00221D53"/>
    <w:rsid w:val="002F6F0E"/>
    <w:rsid w:val="00341BE2"/>
    <w:rsid w:val="004322A5"/>
    <w:rsid w:val="00442E24"/>
    <w:rsid w:val="0046290E"/>
    <w:rsid w:val="00500714"/>
    <w:rsid w:val="00581B7C"/>
    <w:rsid w:val="005A4CA3"/>
    <w:rsid w:val="005B050B"/>
    <w:rsid w:val="00666B8E"/>
    <w:rsid w:val="00674FAD"/>
    <w:rsid w:val="006C10AC"/>
    <w:rsid w:val="00723D39"/>
    <w:rsid w:val="007608EA"/>
    <w:rsid w:val="007615FD"/>
    <w:rsid w:val="007E18D7"/>
    <w:rsid w:val="0082404B"/>
    <w:rsid w:val="008441D7"/>
    <w:rsid w:val="008A2324"/>
    <w:rsid w:val="008D4650"/>
    <w:rsid w:val="009312FF"/>
    <w:rsid w:val="00957739"/>
    <w:rsid w:val="009E1FBD"/>
    <w:rsid w:val="00AA31DC"/>
    <w:rsid w:val="00B07404"/>
    <w:rsid w:val="00B17E77"/>
    <w:rsid w:val="00B5229B"/>
    <w:rsid w:val="00B96493"/>
    <w:rsid w:val="00BB18D3"/>
    <w:rsid w:val="00BF387B"/>
    <w:rsid w:val="00BF4AC5"/>
    <w:rsid w:val="00C47AFB"/>
    <w:rsid w:val="00C674AD"/>
    <w:rsid w:val="00C85A46"/>
    <w:rsid w:val="00CC1739"/>
    <w:rsid w:val="00CF285E"/>
    <w:rsid w:val="00D63A49"/>
    <w:rsid w:val="00DC1A27"/>
    <w:rsid w:val="00E342D3"/>
    <w:rsid w:val="00E37A7A"/>
    <w:rsid w:val="00E55160"/>
    <w:rsid w:val="00E87493"/>
    <w:rsid w:val="00EC47D3"/>
    <w:rsid w:val="00F076F3"/>
    <w:rsid w:val="00F121F9"/>
    <w:rsid w:val="00F20672"/>
    <w:rsid w:val="00F263F5"/>
    <w:rsid w:val="00F6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49DD202"/>
  <w15:docId w15:val="{116E2A5A-D677-4979-B064-23C000460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C10A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C10AC"/>
    <w:rPr>
      <w:color w:val="0000FF"/>
      <w:u w:val="single"/>
    </w:rPr>
  </w:style>
  <w:style w:type="paragraph" w:styleId="a4">
    <w:name w:val="Balloon Text"/>
    <w:basedOn w:val="a"/>
    <w:link w:val="a5"/>
    <w:rsid w:val="005B050B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rsid w:val="005B050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C1A27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DC1A27"/>
    <w:pPr>
      <w:spacing w:before="100" w:beforeAutospacing="1" w:after="100" w:afterAutospacing="1"/>
    </w:pPr>
  </w:style>
  <w:style w:type="paragraph" w:customStyle="1" w:styleId="Style2">
    <w:name w:val="Style2"/>
    <w:basedOn w:val="a"/>
    <w:uiPriority w:val="99"/>
    <w:rsid w:val="00CF285E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3">
    <w:name w:val="Style3"/>
    <w:basedOn w:val="a"/>
    <w:uiPriority w:val="99"/>
    <w:rsid w:val="00CF285E"/>
    <w:pPr>
      <w:widowControl w:val="0"/>
      <w:autoSpaceDE w:val="0"/>
      <w:autoSpaceDN w:val="0"/>
      <w:adjustRightInd w:val="0"/>
      <w:spacing w:line="317" w:lineRule="exact"/>
      <w:ind w:hanging="353"/>
    </w:pPr>
  </w:style>
  <w:style w:type="paragraph" w:customStyle="1" w:styleId="Style4">
    <w:name w:val="Style4"/>
    <w:basedOn w:val="a"/>
    <w:uiPriority w:val="99"/>
    <w:rsid w:val="00CF285E"/>
    <w:pPr>
      <w:widowControl w:val="0"/>
      <w:autoSpaceDE w:val="0"/>
      <w:autoSpaceDN w:val="0"/>
      <w:adjustRightInd w:val="0"/>
      <w:spacing w:line="274" w:lineRule="exact"/>
      <w:ind w:firstLine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met@hitrino.b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met@hitrino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met@hitrino.bg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met@hitrino.b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Hitrino</Company>
  <LinksUpToDate>false</LinksUpToDate>
  <CharactersWithSpaces>1584</CharactersWithSpaces>
  <SharedDoc>false</SharedDoc>
  <HLinks>
    <vt:vector size="12" baseType="variant">
      <vt:variant>
        <vt:i4>327718</vt:i4>
      </vt:variant>
      <vt:variant>
        <vt:i4>3</vt:i4>
      </vt:variant>
      <vt:variant>
        <vt:i4>0</vt:i4>
      </vt:variant>
      <vt:variant>
        <vt:i4>5</vt:i4>
      </vt:variant>
      <vt:variant>
        <vt:lpwstr>mailto:kmet@hitrino.org</vt:lpwstr>
      </vt:variant>
      <vt:variant>
        <vt:lpwstr/>
      </vt:variant>
      <vt:variant>
        <vt:i4>327718</vt:i4>
      </vt:variant>
      <vt:variant>
        <vt:i4>0</vt:i4>
      </vt:variant>
      <vt:variant>
        <vt:i4>0</vt:i4>
      </vt:variant>
      <vt:variant>
        <vt:i4>5</vt:i4>
      </vt:variant>
      <vt:variant>
        <vt:lpwstr>mailto:kmet@hitrino.org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</dc:creator>
  <cp:lastModifiedBy>User</cp:lastModifiedBy>
  <cp:revision>3</cp:revision>
  <cp:lastPrinted>2019-07-29T11:21:00Z</cp:lastPrinted>
  <dcterms:created xsi:type="dcterms:W3CDTF">2025-09-15T10:49:00Z</dcterms:created>
  <dcterms:modified xsi:type="dcterms:W3CDTF">2025-09-15T10:54:00Z</dcterms:modified>
</cp:coreProperties>
</file>