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5" w:rsidRPr="001A5525" w:rsidRDefault="00576E8D" w:rsidP="00C02D7A">
      <w:pPr>
        <w:contextualSpacing/>
        <w:jc w:val="center"/>
        <w:rPr>
          <w:b/>
          <w:sz w:val="32"/>
          <w:szCs w:val="32"/>
          <w:u w:val="single"/>
        </w:rPr>
      </w:pPr>
      <w:r w:rsidRPr="005C6C44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576E8D" w:rsidRPr="005C6C44" w:rsidRDefault="00576E8D" w:rsidP="00576E8D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>П Р О Т О К О Л</w:t>
      </w:r>
    </w:p>
    <w:p w:rsidR="001A5525" w:rsidRPr="005C6C44" w:rsidRDefault="00B4393B" w:rsidP="0075107F">
      <w:pPr>
        <w:contextualSpacing/>
        <w:jc w:val="center"/>
        <w:rPr>
          <w:b/>
          <w:sz w:val="28"/>
          <w:szCs w:val="28"/>
        </w:rPr>
      </w:pPr>
      <w:r w:rsidRPr="005C6C44">
        <w:rPr>
          <w:b/>
          <w:sz w:val="28"/>
          <w:szCs w:val="28"/>
        </w:rPr>
        <w:t xml:space="preserve">№  </w:t>
      </w:r>
      <w:r w:rsidR="003C3377">
        <w:rPr>
          <w:b/>
          <w:sz w:val="28"/>
          <w:szCs w:val="28"/>
        </w:rPr>
        <w:t>3</w:t>
      </w:r>
    </w:p>
    <w:p w:rsidR="00B61202" w:rsidRDefault="00576E8D" w:rsidP="008B175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Днес, </w:t>
      </w:r>
      <w:r w:rsidR="000E1CEB">
        <w:rPr>
          <w:b/>
          <w:sz w:val="28"/>
          <w:szCs w:val="28"/>
        </w:rPr>
        <w:t xml:space="preserve">на </w:t>
      </w:r>
      <w:r w:rsidR="00B3757A">
        <w:rPr>
          <w:b/>
          <w:sz w:val="28"/>
          <w:szCs w:val="28"/>
        </w:rPr>
        <w:t>02</w:t>
      </w:r>
      <w:r w:rsidR="00F121E8">
        <w:rPr>
          <w:b/>
          <w:sz w:val="28"/>
          <w:szCs w:val="28"/>
        </w:rPr>
        <w:t>.0</w:t>
      </w:r>
      <w:r w:rsidR="00B3757A">
        <w:rPr>
          <w:b/>
          <w:sz w:val="28"/>
          <w:szCs w:val="28"/>
        </w:rPr>
        <w:t>4</w:t>
      </w:r>
      <w:r w:rsidR="00F121E8">
        <w:rPr>
          <w:b/>
          <w:sz w:val="28"/>
          <w:szCs w:val="28"/>
        </w:rPr>
        <w:t>.202</w:t>
      </w:r>
      <w:r w:rsidR="006C0E54">
        <w:rPr>
          <w:b/>
          <w:sz w:val="28"/>
          <w:szCs w:val="28"/>
        </w:rPr>
        <w:t>5</w:t>
      </w:r>
      <w:r w:rsidRPr="005C6C44">
        <w:rPr>
          <w:sz w:val="24"/>
          <w:szCs w:val="24"/>
        </w:rPr>
        <w:t xml:space="preserve"> година </w:t>
      </w:r>
      <w:r w:rsidRPr="005C6C44">
        <w:rPr>
          <w:sz w:val="24"/>
          <w:szCs w:val="24"/>
          <w:lang w:val="en-US"/>
        </w:rPr>
        <w:t>(</w:t>
      </w:r>
      <w:r w:rsidR="00A67DC0">
        <w:rPr>
          <w:sz w:val="24"/>
          <w:szCs w:val="24"/>
        </w:rPr>
        <w:t>сряда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</w:t>
      </w:r>
      <w:r w:rsidR="00CB6DF1" w:rsidRPr="005C6C44">
        <w:rPr>
          <w:sz w:val="24"/>
          <w:szCs w:val="24"/>
        </w:rPr>
        <w:t xml:space="preserve"> </w:t>
      </w:r>
      <w:r w:rsidR="00A67DC0">
        <w:rPr>
          <w:sz w:val="24"/>
          <w:szCs w:val="24"/>
        </w:rPr>
        <w:t>От общо 17/седемнадесет</w:t>
      </w:r>
      <w:r w:rsidR="007010A5">
        <w:rPr>
          <w:sz w:val="24"/>
          <w:szCs w:val="24"/>
        </w:rPr>
        <w:t>/</w:t>
      </w:r>
      <w:r w:rsidR="00A67DC0">
        <w:rPr>
          <w:sz w:val="24"/>
          <w:szCs w:val="24"/>
        </w:rPr>
        <w:t xml:space="preserve"> </w:t>
      </w:r>
      <w:r w:rsidR="007010A5">
        <w:rPr>
          <w:sz w:val="24"/>
          <w:szCs w:val="24"/>
        </w:rPr>
        <w:t>общински съветника присъстват 1</w:t>
      </w:r>
      <w:r w:rsidR="00B3757A">
        <w:rPr>
          <w:sz w:val="24"/>
          <w:szCs w:val="24"/>
        </w:rPr>
        <w:t>4</w:t>
      </w:r>
      <w:r w:rsidR="007010A5">
        <w:rPr>
          <w:sz w:val="24"/>
          <w:szCs w:val="24"/>
        </w:rPr>
        <w:t>/</w:t>
      </w:r>
      <w:r w:rsidR="00B3757A">
        <w:rPr>
          <w:sz w:val="24"/>
          <w:szCs w:val="24"/>
        </w:rPr>
        <w:t>четири</w:t>
      </w:r>
      <w:r w:rsidR="007010A5">
        <w:rPr>
          <w:sz w:val="24"/>
          <w:szCs w:val="24"/>
        </w:rPr>
        <w:t>надесет/.</w:t>
      </w:r>
      <w:r w:rsidR="00A67DC0">
        <w:rPr>
          <w:sz w:val="24"/>
          <w:szCs w:val="24"/>
        </w:rPr>
        <w:t xml:space="preserve"> Отсъства</w:t>
      </w:r>
      <w:r w:rsidR="00DA01F1">
        <w:rPr>
          <w:sz w:val="24"/>
          <w:szCs w:val="24"/>
        </w:rPr>
        <w:t>т</w:t>
      </w:r>
      <w:r w:rsidR="00A67DC0">
        <w:rPr>
          <w:sz w:val="24"/>
          <w:szCs w:val="24"/>
        </w:rPr>
        <w:t xml:space="preserve"> Йорд</w:t>
      </w:r>
      <w:r w:rsidR="00B3757A">
        <w:rPr>
          <w:sz w:val="24"/>
          <w:szCs w:val="24"/>
        </w:rPr>
        <w:t>ан Йорданов, Ерджан Алиев и Юмер Садула</w:t>
      </w:r>
      <w:r w:rsidR="00DA01F1">
        <w:rPr>
          <w:sz w:val="24"/>
          <w:szCs w:val="24"/>
        </w:rPr>
        <w:t xml:space="preserve"> – общински </w:t>
      </w:r>
      <w:proofErr w:type="spellStart"/>
      <w:r w:rsidR="00DA01F1">
        <w:rPr>
          <w:sz w:val="24"/>
          <w:szCs w:val="24"/>
        </w:rPr>
        <w:t>съветници</w:t>
      </w:r>
      <w:proofErr w:type="spellEnd"/>
      <w:r w:rsidR="00DA01F1">
        <w:rPr>
          <w:sz w:val="24"/>
          <w:szCs w:val="24"/>
        </w:rPr>
        <w:t>.</w:t>
      </w:r>
    </w:p>
    <w:p w:rsidR="00F35229" w:rsidRPr="005C6C44" w:rsidRDefault="004447E4" w:rsidP="004447E4">
      <w:pPr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             </w:t>
      </w:r>
      <w:r w:rsidR="005C54EA" w:rsidRPr="005C6C44">
        <w:rPr>
          <w:sz w:val="24"/>
          <w:szCs w:val="24"/>
        </w:rPr>
        <w:t>На заседанието пр</w:t>
      </w:r>
      <w:r w:rsidR="001E797E" w:rsidRPr="005C6C44">
        <w:rPr>
          <w:sz w:val="24"/>
          <w:szCs w:val="24"/>
        </w:rPr>
        <w:t>исъства</w:t>
      </w:r>
      <w:r w:rsidR="00F35229" w:rsidRPr="005C6C44">
        <w:rPr>
          <w:sz w:val="24"/>
          <w:szCs w:val="24"/>
        </w:rPr>
        <w:t>т</w:t>
      </w:r>
      <w:r w:rsidR="00F742D6" w:rsidRPr="005C6C44">
        <w:rPr>
          <w:sz w:val="24"/>
          <w:szCs w:val="24"/>
        </w:rPr>
        <w:t xml:space="preserve"> и</w:t>
      </w:r>
      <w:r w:rsidR="00F35229" w:rsidRPr="005C6C44">
        <w:rPr>
          <w:sz w:val="24"/>
          <w:szCs w:val="24"/>
        </w:rPr>
        <w:t>:</w:t>
      </w:r>
      <w:r w:rsidR="001E797E" w:rsidRPr="005C6C44">
        <w:rPr>
          <w:sz w:val="24"/>
          <w:szCs w:val="24"/>
        </w:rPr>
        <w:t xml:space="preserve"> </w:t>
      </w:r>
    </w:p>
    <w:p w:rsidR="00624DA3" w:rsidRPr="005C6C44" w:rsidRDefault="00624DA3" w:rsidP="00624DA3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-г-н Нуридин Исмаил- кмет на община Хитрино;</w:t>
      </w:r>
    </w:p>
    <w:p w:rsidR="00F35229" w:rsidRPr="005C6C44" w:rsidRDefault="007E6351" w:rsidP="00B24A0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1E797E" w:rsidRPr="005C6C44">
        <w:rPr>
          <w:sz w:val="24"/>
          <w:szCs w:val="24"/>
        </w:rPr>
        <w:t>г</w:t>
      </w:r>
      <w:r w:rsidR="00576E8D" w:rsidRPr="005C6C44">
        <w:rPr>
          <w:sz w:val="24"/>
          <w:szCs w:val="24"/>
        </w:rPr>
        <w:t xml:space="preserve">-н </w:t>
      </w:r>
      <w:r w:rsidR="00624DA3" w:rsidRPr="005C6C44">
        <w:rPr>
          <w:sz w:val="24"/>
          <w:szCs w:val="24"/>
        </w:rPr>
        <w:t xml:space="preserve">Илхан </w:t>
      </w:r>
      <w:r w:rsidR="005C54EA" w:rsidRPr="005C6C44">
        <w:rPr>
          <w:sz w:val="24"/>
          <w:szCs w:val="24"/>
        </w:rPr>
        <w:t>Ахмед</w:t>
      </w:r>
      <w:r w:rsidR="00576E8D" w:rsidRPr="005C6C44">
        <w:rPr>
          <w:sz w:val="24"/>
          <w:szCs w:val="24"/>
        </w:rPr>
        <w:t xml:space="preserve">- </w:t>
      </w:r>
      <w:r w:rsidR="00A65880" w:rsidRPr="005C6C44">
        <w:rPr>
          <w:sz w:val="24"/>
          <w:szCs w:val="24"/>
        </w:rPr>
        <w:t>зам.кмет на община Хитрино</w:t>
      </w:r>
      <w:r w:rsidR="001E797E" w:rsidRPr="005C6C44">
        <w:rPr>
          <w:sz w:val="24"/>
          <w:szCs w:val="24"/>
        </w:rPr>
        <w:t>;</w:t>
      </w:r>
      <w:r w:rsidR="00576E8D" w:rsidRPr="005C6C44">
        <w:rPr>
          <w:sz w:val="24"/>
          <w:szCs w:val="24"/>
        </w:rPr>
        <w:t xml:space="preserve"> </w:t>
      </w:r>
    </w:p>
    <w:p w:rsidR="004B2937" w:rsidRDefault="00F35229" w:rsidP="00B24A00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-</w:t>
      </w:r>
      <w:r w:rsidR="0023095F" w:rsidRPr="005C6C44">
        <w:rPr>
          <w:sz w:val="24"/>
          <w:szCs w:val="24"/>
        </w:rPr>
        <w:t xml:space="preserve">г-н </w:t>
      </w:r>
      <w:r w:rsidR="001E797E" w:rsidRPr="005C6C44">
        <w:rPr>
          <w:sz w:val="24"/>
          <w:szCs w:val="24"/>
        </w:rPr>
        <w:t xml:space="preserve">Ахмед </w:t>
      </w:r>
      <w:proofErr w:type="spellStart"/>
      <w:r w:rsidR="0023095F" w:rsidRPr="005C6C44">
        <w:rPr>
          <w:sz w:val="24"/>
          <w:szCs w:val="24"/>
        </w:rPr>
        <w:t>Ахмед</w:t>
      </w:r>
      <w:proofErr w:type="spellEnd"/>
      <w:r w:rsidR="0023095F" w:rsidRPr="005C6C44">
        <w:rPr>
          <w:sz w:val="24"/>
          <w:szCs w:val="24"/>
        </w:rPr>
        <w:t>- зам.кмет</w:t>
      </w:r>
      <w:r w:rsidR="00247ED5" w:rsidRPr="005C6C44">
        <w:rPr>
          <w:sz w:val="24"/>
          <w:szCs w:val="24"/>
        </w:rPr>
        <w:t xml:space="preserve"> на община Хитрино</w:t>
      </w:r>
      <w:r w:rsidR="00AB02D5">
        <w:rPr>
          <w:sz w:val="24"/>
          <w:szCs w:val="24"/>
        </w:rPr>
        <w:t>;</w:t>
      </w:r>
    </w:p>
    <w:p w:rsidR="00AB02D5" w:rsidRPr="005C6C44" w:rsidRDefault="00AB02D5" w:rsidP="00B24A0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-г</w:t>
      </w:r>
      <w:r w:rsidR="00262B7B">
        <w:rPr>
          <w:sz w:val="24"/>
          <w:szCs w:val="24"/>
        </w:rPr>
        <w:t xml:space="preserve">-жа Емине </w:t>
      </w:r>
      <w:proofErr w:type="spellStart"/>
      <w:r w:rsidR="00262B7B">
        <w:rPr>
          <w:sz w:val="24"/>
          <w:szCs w:val="24"/>
        </w:rPr>
        <w:t>Меджитова</w:t>
      </w:r>
      <w:proofErr w:type="spellEnd"/>
      <w:r w:rsidR="00262B7B">
        <w:rPr>
          <w:sz w:val="24"/>
          <w:szCs w:val="24"/>
        </w:rPr>
        <w:t xml:space="preserve"> </w:t>
      </w:r>
      <w:r>
        <w:rPr>
          <w:sz w:val="24"/>
          <w:szCs w:val="24"/>
        </w:rPr>
        <w:t>-секретар на община Хитрино;</w:t>
      </w:r>
    </w:p>
    <w:p w:rsidR="00AB02D5" w:rsidRDefault="006216D6" w:rsidP="00B2467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-к</w:t>
      </w:r>
      <w:r w:rsidR="00A52C20" w:rsidRPr="005C6C44">
        <w:rPr>
          <w:sz w:val="24"/>
          <w:szCs w:val="24"/>
        </w:rPr>
        <w:t>метове</w:t>
      </w:r>
      <w:r w:rsidR="006E314C" w:rsidRPr="005C6C44">
        <w:rPr>
          <w:sz w:val="24"/>
          <w:szCs w:val="24"/>
        </w:rPr>
        <w:t xml:space="preserve"> на кметства</w:t>
      </w:r>
      <w:r w:rsidR="0097556C" w:rsidRPr="005C6C44">
        <w:rPr>
          <w:sz w:val="24"/>
          <w:szCs w:val="24"/>
        </w:rPr>
        <w:t xml:space="preserve"> </w:t>
      </w:r>
      <w:r w:rsidR="006E314C" w:rsidRPr="005C6C44">
        <w:rPr>
          <w:sz w:val="24"/>
          <w:szCs w:val="24"/>
        </w:rPr>
        <w:t>при община Хитрино</w:t>
      </w:r>
      <w:r>
        <w:rPr>
          <w:sz w:val="24"/>
          <w:szCs w:val="24"/>
        </w:rPr>
        <w:t>.</w:t>
      </w:r>
    </w:p>
    <w:p w:rsidR="003B0076" w:rsidRPr="005C6C44" w:rsidRDefault="00576E8D" w:rsidP="00C13ECE">
      <w:pPr>
        <w:ind w:firstLine="720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Г-н Мустафа Ахмед</w:t>
      </w:r>
      <w:r w:rsidR="007010A5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- Председател на Общински съвет Хитрино откри заседанието на Общински съвет</w:t>
      </w:r>
      <w:r w:rsidR="001704BC" w:rsidRPr="005C6C44">
        <w:rPr>
          <w:sz w:val="24"/>
          <w:szCs w:val="24"/>
        </w:rPr>
        <w:t xml:space="preserve"> Хитрино в 10.</w:t>
      </w:r>
      <w:r w:rsidR="0097556C" w:rsidRPr="005C6C44">
        <w:rPr>
          <w:sz w:val="24"/>
          <w:szCs w:val="24"/>
        </w:rPr>
        <w:t>0</w:t>
      </w:r>
      <w:r w:rsidR="00B3757A">
        <w:rPr>
          <w:sz w:val="24"/>
          <w:szCs w:val="24"/>
        </w:rPr>
        <w:t>2</w:t>
      </w:r>
      <w:r w:rsidR="009639AE" w:rsidRPr="005C6C44">
        <w:rPr>
          <w:sz w:val="24"/>
          <w:szCs w:val="24"/>
        </w:rPr>
        <w:t xml:space="preserve"> часа, с кворум </w:t>
      </w:r>
      <w:r w:rsidR="00B3757A">
        <w:rPr>
          <w:sz w:val="24"/>
          <w:szCs w:val="24"/>
        </w:rPr>
        <w:t>14</w:t>
      </w:r>
      <w:r w:rsidR="00A67DC0">
        <w:rPr>
          <w:sz w:val="24"/>
          <w:szCs w:val="24"/>
        </w:rPr>
        <w:t xml:space="preserve"> </w:t>
      </w:r>
      <w:r w:rsidR="00767ED3" w:rsidRPr="005C6C44">
        <w:rPr>
          <w:sz w:val="24"/>
          <w:szCs w:val="24"/>
          <w:lang w:val="en-US"/>
        </w:rPr>
        <w:t>(</w:t>
      </w:r>
      <w:r w:rsidR="00B3757A">
        <w:rPr>
          <w:sz w:val="24"/>
          <w:szCs w:val="24"/>
        </w:rPr>
        <w:t>чети</w:t>
      </w:r>
      <w:r w:rsidR="00C02D7A">
        <w:rPr>
          <w:sz w:val="24"/>
          <w:szCs w:val="24"/>
        </w:rPr>
        <w:t>р</w:t>
      </w:r>
      <w:r w:rsidR="00B3757A">
        <w:rPr>
          <w:sz w:val="24"/>
          <w:szCs w:val="24"/>
        </w:rPr>
        <w:t>инадесет</w:t>
      </w:r>
      <w:r w:rsidRPr="005C6C44">
        <w:rPr>
          <w:sz w:val="24"/>
          <w:szCs w:val="24"/>
          <w:lang w:val="en-US"/>
        </w:rPr>
        <w:t>)</w:t>
      </w:r>
      <w:r w:rsidRPr="005C6C44">
        <w:rPr>
          <w:sz w:val="24"/>
          <w:szCs w:val="24"/>
        </w:rPr>
        <w:t xml:space="preserve"> общински съветника. </w:t>
      </w:r>
    </w:p>
    <w:p w:rsidR="00B3757A" w:rsidRDefault="00A67DC0" w:rsidP="00B30C9B">
      <w:pPr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Председателят </w:t>
      </w:r>
      <w:r w:rsidR="00B3757A">
        <w:rPr>
          <w:sz w:val="24"/>
          <w:szCs w:val="24"/>
        </w:rPr>
        <w:t>попита за възражения относно предварително изпратения дневен ред.</w:t>
      </w:r>
    </w:p>
    <w:p w:rsidR="00C67543" w:rsidRPr="008B1756" w:rsidRDefault="0036088D" w:rsidP="008B1756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>С</w:t>
      </w:r>
      <w:r w:rsidR="00DC6626">
        <w:rPr>
          <w:sz w:val="24"/>
          <w:szCs w:val="24"/>
        </w:rPr>
        <w:t xml:space="preserve"> 1</w:t>
      </w:r>
      <w:r w:rsidR="00B3757A">
        <w:rPr>
          <w:sz w:val="24"/>
          <w:szCs w:val="24"/>
        </w:rPr>
        <w:t>4</w:t>
      </w:r>
      <w:r w:rsidR="00576E8D" w:rsidRPr="005C6C44">
        <w:rPr>
          <w:sz w:val="24"/>
          <w:szCs w:val="24"/>
        </w:rPr>
        <w:t xml:space="preserve"> </w:t>
      </w:r>
      <w:r w:rsidR="00576E8D" w:rsidRPr="005C6C44">
        <w:rPr>
          <w:sz w:val="24"/>
          <w:szCs w:val="24"/>
          <w:lang w:val="en-US"/>
        </w:rPr>
        <w:t>(</w:t>
      </w:r>
      <w:r w:rsidR="00B3757A">
        <w:rPr>
          <w:sz w:val="24"/>
          <w:szCs w:val="24"/>
        </w:rPr>
        <w:t>четири</w:t>
      </w:r>
      <w:r w:rsidR="009377B6">
        <w:rPr>
          <w:sz w:val="24"/>
          <w:szCs w:val="24"/>
        </w:rPr>
        <w:t>десет</w:t>
      </w:r>
      <w:r w:rsidR="00576E8D" w:rsidRPr="005C6C44">
        <w:rPr>
          <w:sz w:val="24"/>
          <w:szCs w:val="24"/>
          <w:lang w:val="en-US"/>
        </w:rPr>
        <w:t>)</w:t>
      </w:r>
      <w:r w:rsidR="00576E8D" w:rsidRPr="005C6C44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 w:rsidRPr="005C6C44">
        <w:rPr>
          <w:sz w:val="24"/>
          <w:szCs w:val="24"/>
        </w:rPr>
        <w:t xml:space="preserve">    </w:t>
      </w:r>
      <w:r w:rsidR="0013568B">
        <w:rPr>
          <w:sz w:val="24"/>
          <w:szCs w:val="24"/>
        </w:rPr>
        <w:t xml:space="preserve">          </w:t>
      </w:r>
    </w:p>
    <w:p w:rsidR="00AF13B6" w:rsidRDefault="00576E8D" w:rsidP="0013568B">
      <w:pPr>
        <w:ind w:firstLine="708"/>
        <w:contextualSpacing/>
        <w:jc w:val="center"/>
        <w:rPr>
          <w:b/>
          <w:sz w:val="24"/>
          <w:szCs w:val="24"/>
        </w:rPr>
      </w:pPr>
      <w:r w:rsidRPr="005C6C44">
        <w:rPr>
          <w:b/>
          <w:sz w:val="24"/>
          <w:szCs w:val="24"/>
        </w:rPr>
        <w:t>Д Н Е В Е Н   Р Е Д: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>1.Полагане на клетва по чл.32, ал.1 от ЗМСМА (Закона за местното самоуправление и местната администрация) от новоизбрания кмет на с. Върбак, община Хитрино и подписване на клетвен лист.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ab/>
      </w:r>
      <w:r w:rsidRPr="00DA01F1">
        <w:rPr>
          <w:rFonts w:ascii="Calibri" w:eastAsia="Calibri" w:hAnsi="Calibri" w:cs="Calibri"/>
          <w:sz w:val="24"/>
          <w:szCs w:val="24"/>
        </w:rPr>
        <w:tab/>
      </w:r>
      <w:r w:rsidRPr="00DA01F1">
        <w:rPr>
          <w:rFonts w:ascii="Calibri" w:eastAsia="Calibri" w:hAnsi="Calibri" w:cs="Calibri"/>
          <w:sz w:val="24"/>
          <w:szCs w:val="24"/>
        </w:rPr>
        <w:tab/>
      </w:r>
      <w:r w:rsidRPr="00DA01F1">
        <w:rPr>
          <w:rFonts w:ascii="Calibri" w:eastAsia="Calibri" w:hAnsi="Calibri" w:cs="Calibri"/>
          <w:sz w:val="24"/>
          <w:szCs w:val="24"/>
        </w:rPr>
        <w:tab/>
      </w:r>
      <w:r w:rsidRPr="00DA01F1">
        <w:rPr>
          <w:rFonts w:ascii="Calibri" w:eastAsia="Calibri" w:hAnsi="Calibri" w:cs="Calibri"/>
          <w:sz w:val="24"/>
          <w:szCs w:val="24"/>
        </w:rPr>
        <w:tab/>
      </w:r>
      <w:r w:rsidRPr="00DA01F1">
        <w:rPr>
          <w:rFonts w:ascii="Calibri" w:eastAsia="Calibri" w:hAnsi="Calibri" w:cs="Calibri"/>
          <w:i/>
          <w:sz w:val="24"/>
          <w:szCs w:val="24"/>
        </w:rPr>
        <w:t xml:space="preserve">Докладва: М. Ахмед – председател на </w:t>
      </w:r>
      <w:proofErr w:type="spellStart"/>
      <w:r w:rsidRPr="00DA01F1">
        <w:rPr>
          <w:rFonts w:ascii="Calibri" w:eastAsia="Calibri" w:hAnsi="Calibri" w:cs="Calibri"/>
          <w:i/>
          <w:sz w:val="24"/>
          <w:szCs w:val="24"/>
        </w:rPr>
        <w:t>ОбС</w:t>
      </w:r>
      <w:proofErr w:type="spellEnd"/>
      <w:r w:rsidRPr="00DA01F1">
        <w:rPr>
          <w:rFonts w:ascii="Calibri" w:eastAsia="Calibri" w:hAnsi="Calibri" w:cs="Calibri"/>
          <w:i/>
          <w:sz w:val="24"/>
          <w:szCs w:val="24"/>
        </w:rPr>
        <w:t xml:space="preserve">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 xml:space="preserve">2.Отпускане на временен безлихвен заем от бюджета на Община Хитрино за авансово финансиране на плащания по проект „Започвам работа-Компонент 3 – Заетост” по ОП РЧР 2021-2027 по заявка </w:t>
      </w:r>
      <w:r w:rsidRPr="00DA01F1">
        <w:rPr>
          <w:rFonts w:ascii="Segoe UI Symbol" w:eastAsia="Segoe UI Symbol" w:hAnsi="Segoe UI Symbol" w:cs="Segoe UI Symbol"/>
          <w:sz w:val="24"/>
          <w:szCs w:val="24"/>
        </w:rPr>
        <w:t>№</w:t>
      </w:r>
      <w:r w:rsidRPr="00DA01F1">
        <w:rPr>
          <w:rFonts w:ascii="Calibri" w:eastAsia="Calibri" w:hAnsi="Calibri" w:cs="Calibri"/>
          <w:sz w:val="24"/>
          <w:szCs w:val="24"/>
        </w:rPr>
        <w:t>3Р-КЗ-03-14-06924.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Н. Исмаил - 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>3.Отпускане на временен безлихвен заем за авансово финансиране на плащания по процедура BG05SFPR002-2.012 „Иновативни здравни-социални услуги”, по Програма „Развитие на човешките ресурси 2021-2027”.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Н. Исмаил - 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>4.Актуализация на „Годишната програма за управление и разпореждане с имотите – общинска собственост” за 2025 г.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И. Ахмед -зам.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 xml:space="preserve">5.Продажба на недвижим имот – частна общинска собственост, </w:t>
      </w:r>
      <w:proofErr w:type="spellStart"/>
      <w:r w:rsidRPr="00DA01F1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DA01F1">
        <w:rPr>
          <w:rFonts w:ascii="Calibri" w:eastAsia="Calibri" w:hAnsi="Calibri" w:cs="Calibri"/>
          <w:sz w:val="24"/>
          <w:szCs w:val="24"/>
        </w:rPr>
        <w:t xml:space="preserve"> се в село Добри Войниково, община Хитрино и във връзка с чл. 35, ал.1 от Закона за общинската собственост./УПИ III-общ/.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lastRenderedPageBreak/>
        <w:t xml:space="preserve">6. Продажба на недвижим имот – частна общинска собственост, </w:t>
      </w:r>
      <w:proofErr w:type="spellStart"/>
      <w:r w:rsidRPr="00DA01F1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DA01F1">
        <w:rPr>
          <w:rFonts w:ascii="Calibri" w:eastAsia="Calibri" w:hAnsi="Calibri" w:cs="Calibri"/>
          <w:sz w:val="24"/>
          <w:szCs w:val="24"/>
        </w:rPr>
        <w:t xml:space="preserve"> се в село Добри Войниково, община Хитрино и във връзка с чл. 35, ал.1 от Закона за общинската собственост./УПИ IV-общ/.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>7</w:t>
      </w:r>
      <w:r w:rsidRPr="00DA01F1">
        <w:rPr>
          <w:rFonts w:ascii="Calibri" w:eastAsia="Calibri" w:hAnsi="Calibri" w:cs="Calibri"/>
          <w:b/>
          <w:sz w:val="24"/>
          <w:szCs w:val="24"/>
        </w:rPr>
        <w:t>.</w:t>
      </w:r>
      <w:r w:rsidRPr="00DA01F1">
        <w:rPr>
          <w:rFonts w:ascii="Calibri" w:eastAsia="Calibri" w:hAnsi="Calibri" w:cs="Calibri"/>
          <w:sz w:val="24"/>
          <w:szCs w:val="24"/>
        </w:rPr>
        <w:t xml:space="preserve"> Продажба на недвижим имот – частна общинска собственост, </w:t>
      </w:r>
      <w:proofErr w:type="spellStart"/>
      <w:r w:rsidRPr="00DA01F1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DA01F1">
        <w:rPr>
          <w:rFonts w:ascii="Calibri" w:eastAsia="Calibri" w:hAnsi="Calibri" w:cs="Calibri"/>
          <w:sz w:val="24"/>
          <w:szCs w:val="24"/>
        </w:rPr>
        <w:t xml:space="preserve"> се в село Добри Войниково, община Хитрино и във връзка с чл. 35, ал.1 от Закона за общинската собственост./УПИ V-общ/.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>8</w:t>
      </w:r>
      <w:r w:rsidRPr="00DA01F1">
        <w:rPr>
          <w:rFonts w:ascii="Calibri" w:eastAsia="Calibri" w:hAnsi="Calibri" w:cs="Calibri"/>
          <w:b/>
          <w:sz w:val="24"/>
          <w:szCs w:val="24"/>
        </w:rPr>
        <w:t>.</w:t>
      </w:r>
      <w:r w:rsidRPr="00DA01F1">
        <w:rPr>
          <w:rFonts w:ascii="Calibri" w:eastAsia="Calibri" w:hAnsi="Calibri" w:cs="Calibri"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DA01F1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DA01F1">
        <w:rPr>
          <w:rFonts w:ascii="Calibri" w:eastAsia="Calibri" w:hAnsi="Calibri" w:cs="Calibri"/>
          <w:sz w:val="24"/>
          <w:szCs w:val="24"/>
        </w:rPr>
        <w:t xml:space="preserve"> се в село Каменяк, община Хитрино и във връзка с чл. 35, ал.1 от Закона за общинската собственост.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И. Ахмед- зам.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 xml:space="preserve">9.Продажба на недвижим имот – частна общинска собственост, </w:t>
      </w:r>
      <w:proofErr w:type="spellStart"/>
      <w:r w:rsidRPr="00DA01F1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DA01F1">
        <w:rPr>
          <w:rFonts w:ascii="Calibri" w:eastAsia="Calibri" w:hAnsi="Calibri" w:cs="Calibri"/>
          <w:sz w:val="24"/>
          <w:szCs w:val="24"/>
        </w:rPr>
        <w:t xml:space="preserve"> се в село Тервел, община Хитрино на собствениците на законно построената върху него сграда и във връзка с чл. 35, ал.3 от Закона за общинската собственост 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И.Ахмед- зам.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 xml:space="preserve">10.Продажба на недвижим имот – частна общинска собственост, </w:t>
      </w:r>
      <w:proofErr w:type="spellStart"/>
      <w:r w:rsidRPr="00DA01F1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DA01F1">
        <w:rPr>
          <w:rFonts w:ascii="Calibri" w:eastAsia="Calibri" w:hAnsi="Calibri" w:cs="Calibri"/>
          <w:sz w:val="24"/>
          <w:szCs w:val="24"/>
        </w:rPr>
        <w:t xml:space="preserve"> се в село Тимарево, община Хитрино на собствениците на законно построената върху него сграда и във връзка с чл. 35, ал.3 от Закона за общинската собственост.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И.Ахмед- зам.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 xml:space="preserve">11.Продажба на недвижим имот – частна общинска собственост, </w:t>
      </w:r>
      <w:proofErr w:type="spellStart"/>
      <w:r w:rsidRPr="00DA01F1">
        <w:rPr>
          <w:rFonts w:ascii="Calibri" w:eastAsia="Calibri" w:hAnsi="Calibri" w:cs="Calibri"/>
          <w:sz w:val="24"/>
          <w:szCs w:val="24"/>
        </w:rPr>
        <w:t>находящ</w:t>
      </w:r>
      <w:proofErr w:type="spellEnd"/>
      <w:r w:rsidRPr="00DA01F1">
        <w:rPr>
          <w:rFonts w:ascii="Calibri" w:eastAsia="Calibri" w:hAnsi="Calibri" w:cs="Calibri"/>
          <w:sz w:val="24"/>
          <w:szCs w:val="24"/>
        </w:rPr>
        <w:t xml:space="preserve"> се в село Хитрино, община Хитрино на собствениците на законно построената върху него сграда и във връзка с чл. 35, ал.3 от Закона за общинската собственост .</w:t>
      </w:r>
    </w:p>
    <w:p w:rsidR="00B3757A" w:rsidRPr="00DA01F1" w:rsidRDefault="00B3757A" w:rsidP="00B3757A">
      <w:pPr>
        <w:spacing w:after="0" w:line="259" w:lineRule="auto"/>
        <w:ind w:left="3600"/>
        <w:jc w:val="both"/>
        <w:rPr>
          <w:rFonts w:ascii="Calibri" w:eastAsia="Calibri" w:hAnsi="Calibri" w:cs="Calibri"/>
          <w:i/>
          <w:sz w:val="24"/>
          <w:szCs w:val="24"/>
        </w:rPr>
      </w:pPr>
      <w:r w:rsidRPr="00DA01F1">
        <w:rPr>
          <w:rFonts w:ascii="Calibri" w:eastAsia="Calibri" w:hAnsi="Calibri" w:cs="Calibri"/>
          <w:i/>
          <w:sz w:val="24"/>
          <w:szCs w:val="24"/>
        </w:rPr>
        <w:t>Докладва: И.Ахмед- зам. кмет на община Хитрино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>12</w:t>
      </w:r>
      <w:r w:rsidRPr="00DA01F1">
        <w:rPr>
          <w:rFonts w:ascii="Calibri" w:eastAsia="Calibri" w:hAnsi="Calibri" w:cs="Calibri"/>
          <w:i/>
          <w:sz w:val="24"/>
          <w:szCs w:val="24"/>
        </w:rPr>
        <w:t>.</w:t>
      </w:r>
      <w:r w:rsidRPr="00DA01F1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DA01F1">
        <w:rPr>
          <w:rFonts w:ascii="Calibri" w:eastAsia="Calibri" w:hAnsi="Calibri" w:cs="Calibri"/>
          <w:sz w:val="24"/>
          <w:szCs w:val="24"/>
        </w:rPr>
        <w:t>Докладни записки.</w:t>
      </w:r>
    </w:p>
    <w:p w:rsidR="00B3757A" w:rsidRPr="00DA01F1" w:rsidRDefault="00B3757A" w:rsidP="00B3757A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DA01F1">
        <w:rPr>
          <w:rFonts w:ascii="Calibri" w:eastAsia="Calibri" w:hAnsi="Calibri" w:cs="Calibri"/>
          <w:sz w:val="24"/>
          <w:szCs w:val="24"/>
        </w:rPr>
        <w:t>13.Питане.</w:t>
      </w:r>
    </w:p>
    <w:p w:rsidR="00220317" w:rsidRDefault="00220317" w:rsidP="00220317">
      <w:pPr>
        <w:ind w:firstLine="720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220317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B3757A" w:rsidRPr="00B3757A" w:rsidRDefault="00B3757A" w:rsidP="00B3757A">
      <w:pPr>
        <w:contextualSpacing/>
        <w:rPr>
          <w:rFonts w:ascii="Calibri" w:hAnsi="Calibri" w:cs="Arial"/>
          <w:b/>
          <w:sz w:val="24"/>
          <w:szCs w:val="24"/>
          <w:u w:val="single"/>
        </w:rPr>
      </w:pPr>
      <w:r w:rsidRPr="00B3757A">
        <w:rPr>
          <w:rFonts w:ascii="Calibri" w:eastAsia="Calibri" w:hAnsi="Calibri" w:cs="Calibri"/>
          <w:b/>
          <w:sz w:val="24"/>
          <w:szCs w:val="24"/>
        </w:rPr>
        <w:t>Полагане на клетва по чл.32, ал.1 от ЗМСМА (Закона за местното самоуправление и местната администрация) от новоизбрания кмет на с. Върбак, община Хитрино и подписване на клетвен лист.</w:t>
      </w:r>
    </w:p>
    <w:p w:rsidR="007010A5" w:rsidRDefault="00631B58" w:rsidP="00744059">
      <w:pPr>
        <w:ind w:firstLine="708"/>
        <w:contextualSpacing/>
        <w:jc w:val="both"/>
        <w:rPr>
          <w:sz w:val="24"/>
          <w:szCs w:val="24"/>
        </w:rPr>
      </w:pPr>
      <w:r w:rsidRPr="00DA01F1">
        <w:rPr>
          <w:rFonts w:ascii="Calibri" w:hAnsi="Calibri" w:cs="Arial"/>
          <w:sz w:val="24"/>
          <w:szCs w:val="24"/>
        </w:rPr>
        <w:t xml:space="preserve">Докладва </w:t>
      </w:r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Pr="00DA01F1">
        <w:rPr>
          <w:rFonts w:ascii="Calibri" w:hAnsi="Calibri" w:cs="Arial"/>
          <w:sz w:val="24"/>
          <w:szCs w:val="24"/>
        </w:rPr>
        <w:t xml:space="preserve">г-н </w:t>
      </w:r>
      <w:r w:rsidR="00B3757A" w:rsidRPr="00DA01F1">
        <w:rPr>
          <w:rFonts w:ascii="Calibri" w:hAnsi="Calibri" w:cs="Arial"/>
          <w:sz w:val="24"/>
          <w:szCs w:val="24"/>
        </w:rPr>
        <w:t xml:space="preserve"> Мустафа Ахмед – председател на </w:t>
      </w:r>
      <w:proofErr w:type="spellStart"/>
      <w:r w:rsidR="00B3757A" w:rsidRPr="00DA01F1">
        <w:rPr>
          <w:rFonts w:ascii="Calibri" w:hAnsi="Calibri" w:cs="Arial"/>
          <w:sz w:val="24"/>
          <w:szCs w:val="24"/>
        </w:rPr>
        <w:t>ОбС</w:t>
      </w:r>
      <w:proofErr w:type="spellEnd"/>
      <w:r w:rsidR="00B3757A" w:rsidRPr="00DA01F1">
        <w:rPr>
          <w:rFonts w:ascii="Calibri" w:hAnsi="Calibri" w:cs="Arial"/>
          <w:sz w:val="24"/>
          <w:szCs w:val="24"/>
        </w:rPr>
        <w:t xml:space="preserve"> </w:t>
      </w:r>
      <w:r w:rsidR="00263451" w:rsidRPr="00DA01F1">
        <w:rPr>
          <w:rFonts w:ascii="Calibri" w:hAnsi="Calibri" w:cs="Arial"/>
          <w:sz w:val="24"/>
          <w:szCs w:val="24"/>
        </w:rPr>
        <w:t xml:space="preserve"> Хитрино</w:t>
      </w:r>
      <w:r w:rsidR="00AF3B1F" w:rsidRPr="00DA01F1">
        <w:rPr>
          <w:rFonts w:ascii="Calibri" w:hAnsi="Calibri" w:cs="Arial"/>
          <w:sz w:val="24"/>
          <w:szCs w:val="24"/>
        </w:rPr>
        <w:t xml:space="preserve">. </w:t>
      </w:r>
      <w:r w:rsidR="00B3757A" w:rsidRPr="00DA01F1">
        <w:rPr>
          <w:rFonts w:ascii="Calibri" w:hAnsi="Calibri" w:cs="Arial"/>
          <w:sz w:val="24"/>
          <w:szCs w:val="24"/>
        </w:rPr>
        <w:t xml:space="preserve">На 23.03.2025 г. след проведен частичен избор </w:t>
      </w:r>
      <w:r w:rsidR="00DA01F1" w:rsidRPr="00DA01F1">
        <w:rPr>
          <w:rFonts w:ascii="Calibri" w:hAnsi="Calibri" w:cs="Arial"/>
          <w:sz w:val="24"/>
          <w:szCs w:val="24"/>
        </w:rPr>
        <w:t xml:space="preserve">за кмет на кметство с. Върбак и Решение №218 –ЧМИ на ОИК Хитрино, за кмет е избран Цанко Стефанов </w:t>
      </w:r>
      <w:proofErr w:type="spellStart"/>
      <w:r w:rsidR="00DA01F1" w:rsidRPr="00DA01F1">
        <w:rPr>
          <w:rFonts w:ascii="Calibri" w:hAnsi="Calibri" w:cs="Arial"/>
          <w:sz w:val="24"/>
          <w:szCs w:val="24"/>
        </w:rPr>
        <w:t>Бънков</w:t>
      </w:r>
      <w:proofErr w:type="spellEnd"/>
      <w:r w:rsidR="005165C6">
        <w:rPr>
          <w:sz w:val="24"/>
          <w:szCs w:val="24"/>
        </w:rPr>
        <w:t xml:space="preserve">, издигнат от „ ПП-ДБ“. Председателят на </w:t>
      </w:r>
      <w:proofErr w:type="spellStart"/>
      <w:r w:rsidR="005165C6">
        <w:rPr>
          <w:sz w:val="24"/>
          <w:szCs w:val="24"/>
        </w:rPr>
        <w:t>ОбС</w:t>
      </w:r>
      <w:proofErr w:type="spellEnd"/>
      <w:r w:rsidR="005165C6">
        <w:rPr>
          <w:sz w:val="24"/>
          <w:szCs w:val="24"/>
        </w:rPr>
        <w:t xml:space="preserve"> Хитрино покани новоизбрания кмет за полагане на клетва. Г-н Мустафа Ахмед – председател на </w:t>
      </w:r>
      <w:proofErr w:type="spellStart"/>
      <w:r w:rsidR="005165C6">
        <w:rPr>
          <w:sz w:val="24"/>
          <w:szCs w:val="24"/>
        </w:rPr>
        <w:t>ОбС</w:t>
      </w:r>
      <w:proofErr w:type="spellEnd"/>
      <w:r w:rsidR="005165C6">
        <w:rPr>
          <w:sz w:val="24"/>
          <w:szCs w:val="24"/>
        </w:rPr>
        <w:t xml:space="preserve"> Хитрино прочете клетвата: „Заклевам се в името на Република  България да спазвам Конституцията и законите на страната и във всичките си действия да се ръководя от интересите на гражданите от община Хитрино и да работя за тяхното благоденствие. Заклех се”. Новоизбрания кмет повтори след председателя на </w:t>
      </w:r>
      <w:proofErr w:type="spellStart"/>
      <w:r w:rsidR="005165C6">
        <w:rPr>
          <w:sz w:val="24"/>
          <w:szCs w:val="24"/>
        </w:rPr>
        <w:t>ОбС</w:t>
      </w:r>
      <w:proofErr w:type="spellEnd"/>
      <w:r w:rsidR="005165C6">
        <w:rPr>
          <w:sz w:val="24"/>
          <w:szCs w:val="24"/>
        </w:rPr>
        <w:t xml:space="preserve">, </w:t>
      </w:r>
      <w:r w:rsidR="00CC7B95">
        <w:rPr>
          <w:sz w:val="24"/>
          <w:szCs w:val="24"/>
        </w:rPr>
        <w:t>след което подписа клетвена декларация</w:t>
      </w:r>
      <w:r w:rsidR="005165C6">
        <w:rPr>
          <w:sz w:val="24"/>
          <w:szCs w:val="24"/>
        </w:rPr>
        <w:t>. След полагането на клетвата Общински съвет Хитрино премина към втора точка от дневния ред.</w:t>
      </w:r>
    </w:p>
    <w:p w:rsidR="00766509" w:rsidRDefault="00766509" w:rsidP="00744059">
      <w:pPr>
        <w:ind w:firstLine="708"/>
        <w:contextualSpacing/>
        <w:jc w:val="both"/>
        <w:rPr>
          <w:sz w:val="24"/>
          <w:szCs w:val="24"/>
        </w:rPr>
      </w:pPr>
    </w:p>
    <w:p w:rsidR="00766509" w:rsidRDefault="00766509" w:rsidP="00744059">
      <w:pPr>
        <w:ind w:firstLine="708"/>
        <w:contextualSpacing/>
        <w:jc w:val="both"/>
        <w:rPr>
          <w:sz w:val="24"/>
          <w:szCs w:val="24"/>
        </w:rPr>
      </w:pPr>
    </w:p>
    <w:p w:rsidR="00766509" w:rsidRPr="00744059" w:rsidRDefault="00766509" w:rsidP="00744059">
      <w:pPr>
        <w:ind w:firstLine="708"/>
        <w:contextualSpacing/>
        <w:jc w:val="both"/>
        <w:rPr>
          <w:sz w:val="24"/>
          <w:szCs w:val="24"/>
        </w:rPr>
      </w:pPr>
    </w:p>
    <w:p w:rsidR="00C0017C" w:rsidRPr="00A47DAB" w:rsidRDefault="0013568B" w:rsidP="00FA19B5">
      <w:pPr>
        <w:contextualSpacing/>
        <w:jc w:val="center"/>
        <w:rPr>
          <w:b/>
          <w:sz w:val="24"/>
          <w:szCs w:val="24"/>
          <w:u w:val="single"/>
        </w:rPr>
      </w:pPr>
      <w:r w:rsidRPr="00A47DAB">
        <w:rPr>
          <w:b/>
          <w:sz w:val="24"/>
          <w:szCs w:val="24"/>
          <w:u w:val="single"/>
        </w:rPr>
        <w:lastRenderedPageBreak/>
        <w:t>ПО ВТОР</w:t>
      </w:r>
      <w:r w:rsidR="00E65DD6" w:rsidRPr="00A47DAB">
        <w:rPr>
          <w:b/>
          <w:sz w:val="24"/>
          <w:szCs w:val="24"/>
          <w:u w:val="single"/>
        </w:rPr>
        <w:t>А ТОЧКА ОТ ДНЕВНИЯ РЕД</w:t>
      </w:r>
    </w:p>
    <w:p w:rsidR="00A47DAB" w:rsidRPr="00A47DAB" w:rsidRDefault="00A47DAB" w:rsidP="00A47DAB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A47DAB">
        <w:rPr>
          <w:rFonts w:ascii="Calibri" w:eastAsia="Calibri" w:hAnsi="Calibri" w:cs="Calibri"/>
          <w:b/>
          <w:sz w:val="24"/>
          <w:szCs w:val="24"/>
        </w:rPr>
        <w:t xml:space="preserve">Отпускане на временен безлихвен заем от бюджета на Община Хитрино за авансово финансиране на плащания по проект „Започвам работа-Компонент 3 – Заетост” по ОП РЧР 2021-2027 по заявка </w:t>
      </w:r>
      <w:r w:rsidRPr="00A47DAB">
        <w:rPr>
          <w:rFonts w:ascii="Segoe UI Symbol" w:eastAsia="Segoe UI Symbol" w:hAnsi="Segoe UI Symbol" w:cs="Segoe UI Symbol"/>
          <w:b/>
          <w:sz w:val="24"/>
          <w:szCs w:val="24"/>
        </w:rPr>
        <w:t>№</w:t>
      </w:r>
      <w:r w:rsidRPr="00A47DAB">
        <w:rPr>
          <w:rFonts w:ascii="Calibri" w:eastAsia="Calibri" w:hAnsi="Calibri" w:cs="Calibri"/>
          <w:b/>
          <w:sz w:val="24"/>
          <w:szCs w:val="24"/>
        </w:rPr>
        <w:t>3Р-КЗ-03-14-06924.</w:t>
      </w:r>
    </w:p>
    <w:p w:rsidR="00634B8D" w:rsidRPr="00DE5CD3" w:rsidRDefault="0013568B" w:rsidP="00634B8D">
      <w:pPr>
        <w:ind w:firstLine="708"/>
        <w:contextualSpacing/>
        <w:jc w:val="both"/>
        <w:rPr>
          <w:sz w:val="24"/>
          <w:szCs w:val="24"/>
        </w:rPr>
      </w:pPr>
      <w:bookmarkStart w:id="0" w:name="_Hlk127366609"/>
      <w:r w:rsidRPr="00DE5CD3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</w:t>
      </w:r>
      <w:r w:rsidRPr="00DE5CD3">
        <w:rPr>
          <w:sz w:val="24"/>
          <w:szCs w:val="24"/>
        </w:rPr>
        <w:t xml:space="preserve"> </w:t>
      </w:r>
      <w:r w:rsidR="007A61A3" w:rsidRPr="00DE5CD3">
        <w:rPr>
          <w:sz w:val="24"/>
          <w:szCs w:val="24"/>
        </w:rPr>
        <w:t>Нуридин Исмаил</w:t>
      </w:r>
      <w:r w:rsidR="00A87448" w:rsidRPr="00DE5CD3">
        <w:rPr>
          <w:sz w:val="24"/>
          <w:szCs w:val="24"/>
        </w:rPr>
        <w:t xml:space="preserve"> –</w:t>
      </w:r>
      <w:r w:rsidR="007A61A3" w:rsidRPr="00DE5CD3">
        <w:rPr>
          <w:sz w:val="24"/>
          <w:szCs w:val="24"/>
        </w:rPr>
        <w:t xml:space="preserve"> </w:t>
      </w:r>
      <w:r w:rsidR="00DD6E4A" w:rsidRPr="00DE5CD3">
        <w:rPr>
          <w:sz w:val="24"/>
          <w:szCs w:val="24"/>
        </w:rPr>
        <w:t>кмет на община Хитрино</w:t>
      </w:r>
      <w:r w:rsidRPr="00DE5CD3">
        <w:rPr>
          <w:sz w:val="24"/>
          <w:szCs w:val="24"/>
        </w:rPr>
        <w:t xml:space="preserve">. </w:t>
      </w:r>
      <w:r w:rsidR="00DE5CD3">
        <w:rPr>
          <w:sz w:val="24"/>
          <w:szCs w:val="24"/>
        </w:rPr>
        <w:t>Направи разяснения.</w:t>
      </w:r>
      <w:r w:rsidR="00A47DAB">
        <w:rPr>
          <w:sz w:val="24"/>
          <w:szCs w:val="24"/>
        </w:rPr>
        <w:t xml:space="preserve"> Юмер Садула </w:t>
      </w:r>
      <w:r w:rsidR="00B47B0A">
        <w:rPr>
          <w:sz w:val="24"/>
          <w:szCs w:val="24"/>
        </w:rPr>
        <w:t>/</w:t>
      </w:r>
      <w:r w:rsidR="00A47DAB">
        <w:rPr>
          <w:sz w:val="24"/>
          <w:szCs w:val="24"/>
        </w:rPr>
        <w:t>общински съветник</w:t>
      </w:r>
      <w:r w:rsidR="00B47B0A">
        <w:rPr>
          <w:sz w:val="24"/>
          <w:szCs w:val="24"/>
        </w:rPr>
        <w:t>/</w:t>
      </w:r>
      <w:r w:rsidR="00A47DAB">
        <w:rPr>
          <w:sz w:val="24"/>
          <w:szCs w:val="24"/>
        </w:rPr>
        <w:t xml:space="preserve"> влезе в заседателната зала в 10.06</w:t>
      </w:r>
      <w:r w:rsidR="009E1C5E">
        <w:rPr>
          <w:sz w:val="24"/>
          <w:szCs w:val="24"/>
          <w:lang w:val="en-US"/>
        </w:rPr>
        <w:t xml:space="preserve"> </w:t>
      </w:r>
      <w:r w:rsidR="009E1C5E">
        <w:rPr>
          <w:sz w:val="24"/>
          <w:szCs w:val="24"/>
        </w:rPr>
        <w:t>часа</w:t>
      </w:r>
      <w:r w:rsidR="00C34B33">
        <w:rPr>
          <w:sz w:val="24"/>
          <w:szCs w:val="24"/>
        </w:rPr>
        <w:t xml:space="preserve"> </w:t>
      </w:r>
      <w:r w:rsidR="00A47DAB">
        <w:rPr>
          <w:sz w:val="24"/>
          <w:szCs w:val="24"/>
        </w:rPr>
        <w:t>.</w:t>
      </w:r>
      <w:r w:rsidR="00C02D7A">
        <w:rPr>
          <w:sz w:val="24"/>
          <w:szCs w:val="24"/>
        </w:rPr>
        <w:t xml:space="preserve"> </w:t>
      </w:r>
    </w:p>
    <w:p w:rsidR="00C0017C" w:rsidRPr="005C6C44" w:rsidRDefault="00C0017C" w:rsidP="00C0017C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A47DAB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A47DAB">
        <w:rPr>
          <w:rFonts w:cs="Arial"/>
          <w:color w:val="000000" w:themeColor="text1"/>
          <w:sz w:val="24"/>
          <w:szCs w:val="24"/>
        </w:rPr>
        <w:t>пе</w:t>
      </w:r>
      <w:r w:rsidR="00F977E3">
        <w:rPr>
          <w:rFonts w:cs="Arial"/>
          <w:color w:val="000000" w:themeColor="text1"/>
          <w:sz w:val="24"/>
          <w:szCs w:val="24"/>
        </w:rPr>
        <w:t>т</w:t>
      </w:r>
      <w:r w:rsidR="008A0200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EC4B2F" w:rsidRDefault="00C0017C" w:rsidP="00C0017C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A47DAB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8A0200">
        <w:rPr>
          <w:rFonts w:cs="Arial"/>
          <w:color w:val="000000" w:themeColor="text1"/>
          <w:sz w:val="24"/>
          <w:szCs w:val="24"/>
        </w:rPr>
        <w:t>(</w:t>
      </w:r>
      <w:r w:rsidR="00A47DAB">
        <w:rPr>
          <w:rFonts w:cs="Arial"/>
          <w:color w:val="000000" w:themeColor="text1"/>
          <w:sz w:val="24"/>
          <w:szCs w:val="24"/>
        </w:rPr>
        <w:t>пе</w:t>
      </w:r>
      <w:r w:rsidR="00F977E3">
        <w:rPr>
          <w:rFonts w:cs="Arial"/>
          <w:color w:val="000000" w:themeColor="text1"/>
          <w:sz w:val="24"/>
          <w:szCs w:val="24"/>
        </w:rPr>
        <w:t>тна</w:t>
      </w:r>
      <w:r w:rsidR="008A0200">
        <w:rPr>
          <w:rFonts w:cs="Arial"/>
          <w:color w:val="000000" w:themeColor="text1"/>
          <w:sz w:val="24"/>
          <w:szCs w:val="24"/>
        </w:rPr>
        <w:t>десет)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DA6002">
        <w:rPr>
          <w:sz w:val="24"/>
          <w:szCs w:val="24"/>
        </w:rPr>
        <w:t xml:space="preserve">21, </w:t>
      </w:r>
      <w:r w:rsidR="0083097B">
        <w:rPr>
          <w:sz w:val="24"/>
          <w:szCs w:val="24"/>
        </w:rPr>
        <w:t>ал.</w:t>
      </w:r>
      <w:r w:rsidR="00DE5CD3">
        <w:rPr>
          <w:sz w:val="24"/>
          <w:szCs w:val="24"/>
        </w:rPr>
        <w:t>1</w:t>
      </w:r>
      <w:r w:rsidR="00DA6002">
        <w:rPr>
          <w:sz w:val="24"/>
          <w:szCs w:val="24"/>
        </w:rPr>
        <w:t xml:space="preserve">, </w:t>
      </w:r>
      <w:r w:rsidR="0083097B">
        <w:rPr>
          <w:sz w:val="24"/>
          <w:szCs w:val="24"/>
        </w:rPr>
        <w:t>т.</w:t>
      </w:r>
      <w:r w:rsidR="00A47DAB">
        <w:rPr>
          <w:sz w:val="24"/>
          <w:szCs w:val="24"/>
        </w:rPr>
        <w:t>10</w:t>
      </w:r>
      <w:r w:rsidR="00DE5CD3">
        <w:rPr>
          <w:sz w:val="24"/>
          <w:szCs w:val="24"/>
        </w:rPr>
        <w:t xml:space="preserve"> </w:t>
      </w:r>
      <w:r w:rsidR="008A2521">
        <w:rPr>
          <w:sz w:val="24"/>
          <w:szCs w:val="24"/>
        </w:rPr>
        <w:t>от Закона за местното самоуправление и местната администрация</w:t>
      </w:r>
      <w:r w:rsidR="00010641">
        <w:rPr>
          <w:sz w:val="24"/>
          <w:szCs w:val="24"/>
        </w:rPr>
        <w:t xml:space="preserve"> </w:t>
      </w:r>
      <w:r w:rsidR="001415E8">
        <w:rPr>
          <w:sz w:val="24"/>
          <w:szCs w:val="24"/>
        </w:rPr>
        <w:t>прие</w:t>
      </w:r>
    </w:p>
    <w:p w:rsidR="005D61A2" w:rsidRPr="005C4B19" w:rsidRDefault="005C4B19" w:rsidP="005D61A2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B47B0A">
        <w:rPr>
          <w:b/>
          <w:sz w:val="24"/>
          <w:szCs w:val="24"/>
        </w:rPr>
        <w:t>38</w:t>
      </w:r>
    </w:p>
    <w:bookmarkEnd w:id="0"/>
    <w:p w:rsidR="00C6600A" w:rsidRDefault="00DA6002" w:rsidP="006C565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C4B19">
        <w:rPr>
          <w:sz w:val="24"/>
          <w:szCs w:val="24"/>
        </w:rPr>
        <w:t>а основание</w:t>
      </w:r>
      <w:r w:rsidR="004E4D9C">
        <w:rPr>
          <w:sz w:val="24"/>
          <w:szCs w:val="24"/>
        </w:rPr>
        <w:t xml:space="preserve"> чл.</w:t>
      </w:r>
      <w:r w:rsidR="00A47DAB">
        <w:rPr>
          <w:sz w:val="24"/>
          <w:szCs w:val="24"/>
        </w:rPr>
        <w:t>104, ал.1, т.5</w:t>
      </w:r>
      <w:r w:rsidR="00C34B33">
        <w:rPr>
          <w:sz w:val="24"/>
          <w:szCs w:val="24"/>
        </w:rPr>
        <w:t xml:space="preserve"> от Закона за публичните финанси</w:t>
      </w:r>
      <w:r w:rsidR="006D03E1">
        <w:rPr>
          <w:sz w:val="24"/>
          <w:szCs w:val="24"/>
        </w:rPr>
        <w:t xml:space="preserve">, Общински съвет Хитрино </w:t>
      </w:r>
      <w:r w:rsidR="0083097B">
        <w:rPr>
          <w:sz w:val="24"/>
          <w:szCs w:val="24"/>
        </w:rPr>
        <w:t xml:space="preserve"> </w:t>
      </w:r>
    </w:p>
    <w:p w:rsidR="00B47B0A" w:rsidRDefault="0055357A" w:rsidP="006C565C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B47B0A" w:rsidRPr="0062571D" w:rsidRDefault="00B47B0A" w:rsidP="006C565C">
      <w:pPr>
        <w:tabs>
          <w:tab w:val="left" w:pos="426"/>
        </w:tabs>
        <w:spacing w:after="0"/>
        <w:contextualSpacing/>
        <w:jc w:val="both"/>
        <w:rPr>
          <w:rFonts w:cstheme="minorHAnsi"/>
          <w:bCs/>
          <w:sz w:val="24"/>
          <w:szCs w:val="24"/>
        </w:rPr>
      </w:pPr>
      <w:r w:rsidRPr="00CA6A99">
        <w:rPr>
          <w:rFonts w:cstheme="minorHAnsi"/>
          <w:sz w:val="24"/>
          <w:szCs w:val="24"/>
        </w:rPr>
        <w:t>Дава съгласие за отпускане на временен безлихвен заем от бюджета на Община Хитрино в размер до 123 264 лв., авансово финансиране на средства за изпълнение на допустимите по програмата дейности по проект „Започвам работа – Компонент 3 – Заетост”, чрез директно предоставяне на безвъзмездна финансова помощ.</w:t>
      </w:r>
    </w:p>
    <w:p w:rsidR="00CF03C8" w:rsidRDefault="00CF03C8" w:rsidP="00CF03C8">
      <w:pPr>
        <w:contextualSpacing/>
        <w:jc w:val="center"/>
        <w:rPr>
          <w:b/>
          <w:sz w:val="24"/>
          <w:szCs w:val="24"/>
          <w:u w:val="single"/>
        </w:rPr>
      </w:pPr>
      <w:r w:rsidRPr="00924B04">
        <w:rPr>
          <w:b/>
          <w:sz w:val="24"/>
          <w:szCs w:val="24"/>
          <w:u w:val="single"/>
        </w:rPr>
        <w:t>ПО ТРЕТА ТОЧКА ОТ ДНЕВНИЯ РЕД</w:t>
      </w:r>
    </w:p>
    <w:p w:rsidR="0062571D" w:rsidRPr="0062571D" w:rsidRDefault="0062571D" w:rsidP="0062571D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2571D">
        <w:rPr>
          <w:rFonts w:ascii="Calibri" w:eastAsia="Calibri" w:hAnsi="Calibri" w:cs="Calibri"/>
          <w:b/>
          <w:sz w:val="24"/>
          <w:szCs w:val="24"/>
        </w:rPr>
        <w:t>Отпускане на временен безлихвен заем за авансово финансиране на плащания по процедура BG05SFPR002-2.012 „Иновативни здравни-социални услуги”, по Програма „Развитие на човешките ресурси 2021-2027”.</w:t>
      </w:r>
    </w:p>
    <w:p w:rsidR="0034592D" w:rsidRDefault="0034592D" w:rsidP="008E4F34">
      <w:pPr>
        <w:ind w:firstLine="708"/>
        <w:contextualSpacing/>
        <w:jc w:val="both"/>
        <w:rPr>
          <w:sz w:val="24"/>
          <w:szCs w:val="24"/>
        </w:rPr>
      </w:pPr>
      <w:bookmarkStart w:id="1" w:name="_Hlk127367011"/>
      <w:r w:rsidRPr="005C6C44">
        <w:rPr>
          <w:sz w:val="24"/>
          <w:szCs w:val="24"/>
        </w:rPr>
        <w:t>Докладва</w:t>
      </w:r>
      <w:r w:rsidR="00DE5CD3">
        <w:rPr>
          <w:sz w:val="24"/>
          <w:szCs w:val="24"/>
        </w:rPr>
        <w:t xml:space="preserve"> г-н Нуридин Исмаил</w:t>
      </w:r>
      <w:r w:rsidR="00422AB8">
        <w:rPr>
          <w:sz w:val="24"/>
          <w:szCs w:val="24"/>
        </w:rPr>
        <w:t xml:space="preserve"> –</w:t>
      </w:r>
      <w:r w:rsidR="00DE5CD3">
        <w:rPr>
          <w:sz w:val="24"/>
          <w:szCs w:val="24"/>
        </w:rPr>
        <w:t xml:space="preserve"> </w:t>
      </w:r>
      <w:r w:rsidR="004E4D9C">
        <w:rPr>
          <w:sz w:val="24"/>
          <w:szCs w:val="24"/>
        </w:rPr>
        <w:t>кмет на община Хитрино</w:t>
      </w:r>
      <w:r w:rsidRPr="005C6C44">
        <w:rPr>
          <w:sz w:val="24"/>
          <w:szCs w:val="24"/>
        </w:rPr>
        <w:t xml:space="preserve">. </w:t>
      </w:r>
      <w:r w:rsidR="004E4D9C">
        <w:rPr>
          <w:sz w:val="24"/>
          <w:szCs w:val="24"/>
        </w:rPr>
        <w:t>Разкри съдържанието на докладната записка</w:t>
      </w:r>
      <w:r w:rsidRPr="005C6C44">
        <w:rPr>
          <w:sz w:val="24"/>
          <w:szCs w:val="24"/>
        </w:rPr>
        <w:t>.</w:t>
      </w:r>
    </w:p>
    <w:p w:rsidR="0034592D" w:rsidRPr="005C6C44" w:rsidRDefault="0034592D" w:rsidP="0034592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62571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2571D">
        <w:rPr>
          <w:rFonts w:cs="Arial"/>
          <w:color w:val="000000" w:themeColor="text1"/>
          <w:sz w:val="24"/>
          <w:szCs w:val="24"/>
        </w:rPr>
        <w:t>пе</w:t>
      </w:r>
      <w:r w:rsidR="00422AB8">
        <w:rPr>
          <w:rFonts w:cs="Arial"/>
          <w:color w:val="000000" w:themeColor="text1"/>
          <w:sz w:val="24"/>
          <w:szCs w:val="24"/>
        </w:rPr>
        <w:t>тнадесет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34592D">
      <w:pPr>
        <w:contextualSpacing/>
        <w:jc w:val="both"/>
        <w:rPr>
          <w:sz w:val="24"/>
          <w:szCs w:val="24"/>
        </w:rPr>
      </w:pPr>
      <w:bookmarkStart w:id="2" w:name="_Hlk127434301"/>
      <w:r>
        <w:rPr>
          <w:rFonts w:cs="Arial"/>
          <w:color w:val="000000" w:themeColor="text1"/>
          <w:sz w:val="24"/>
          <w:szCs w:val="24"/>
        </w:rPr>
        <w:tab/>
        <w:t>С 1</w:t>
      </w:r>
      <w:r w:rsidR="0062571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62571D">
        <w:rPr>
          <w:rFonts w:cs="Arial"/>
          <w:color w:val="000000" w:themeColor="text1"/>
          <w:sz w:val="24"/>
          <w:szCs w:val="24"/>
        </w:rPr>
        <w:t>пе</w:t>
      </w:r>
      <w:r w:rsidR="00422AB8">
        <w:rPr>
          <w:rFonts w:cs="Arial"/>
          <w:color w:val="000000" w:themeColor="text1"/>
          <w:sz w:val="24"/>
          <w:szCs w:val="24"/>
        </w:rPr>
        <w:t>т</w:t>
      </w:r>
      <w:r w:rsidR="00B30DAF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чл.21,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 w:rsidR="0062571D">
        <w:rPr>
          <w:sz w:val="24"/>
          <w:szCs w:val="24"/>
        </w:rPr>
        <w:t>10</w:t>
      </w:r>
      <w:r w:rsidR="00422AB8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62571D">
        <w:rPr>
          <w:b/>
          <w:sz w:val="24"/>
          <w:szCs w:val="24"/>
        </w:rPr>
        <w:t>39</w:t>
      </w:r>
    </w:p>
    <w:bookmarkEnd w:id="1"/>
    <w:bookmarkEnd w:id="2"/>
    <w:p w:rsidR="0034592D" w:rsidRDefault="006A4196" w:rsidP="006C565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30DAF">
        <w:rPr>
          <w:sz w:val="24"/>
          <w:szCs w:val="24"/>
        </w:rPr>
        <w:t>а основание</w:t>
      </w:r>
      <w:r w:rsidR="00F83C09">
        <w:rPr>
          <w:sz w:val="24"/>
          <w:szCs w:val="24"/>
        </w:rPr>
        <w:t xml:space="preserve"> чл.</w:t>
      </w:r>
      <w:r w:rsidR="0062571D">
        <w:rPr>
          <w:sz w:val="24"/>
          <w:szCs w:val="24"/>
        </w:rPr>
        <w:t>104,</w:t>
      </w:r>
      <w:r w:rsidR="00C02D7A">
        <w:rPr>
          <w:sz w:val="24"/>
          <w:szCs w:val="24"/>
        </w:rPr>
        <w:t xml:space="preserve"> </w:t>
      </w:r>
      <w:r w:rsidR="00056B2B">
        <w:rPr>
          <w:sz w:val="24"/>
          <w:szCs w:val="24"/>
        </w:rPr>
        <w:t xml:space="preserve"> </w:t>
      </w:r>
      <w:r w:rsidR="0062571D">
        <w:rPr>
          <w:sz w:val="24"/>
          <w:szCs w:val="24"/>
        </w:rPr>
        <w:t>ал.1, т.5 от Закона за публичните финанси</w:t>
      </w:r>
      <w:r w:rsidR="00ED6F82">
        <w:rPr>
          <w:sz w:val="24"/>
          <w:szCs w:val="24"/>
        </w:rPr>
        <w:t>, Общински съвет Хитрино</w:t>
      </w:r>
    </w:p>
    <w:p w:rsidR="0034592D" w:rsidRDefault="0034592D" w:rsidP="006C565C">
      <w:pPr>
        <w:spacing w:after="0"/>
        <w:contextualSpacing/>
        <w:jc w:val="center"/>
        <w:rPr>
          <w:b/>
          <w:sz w:val="24"/>
          <w:szCs w:val="24"/>
        </w:rPr>
      </w:pPr>
      <w:r w:rsidRPr="003F2214">
        <w:rPr>
          <w:b/>
          <w:sz w:val="24"/>
          <w:szCs w:val="24"/>
        </w:rPr>
        <w:t>Р Е Ш И:</w:t>
      </w:r>
    </w:p>
    <w:p w:rsidR="0062571D" w:rsidRDefault="0062571D" w:rsidP="006C565C">
      <w:pPr>
        <w:spacing w:after="0"/>
        <w:contextualSpacing/>
        <w:rPr>
          <w:b/>
          <w:sz w:val="24"/>
          <w:szCs w:val="24"/>
        </w:rPr>
      </w:pPr>
      <w:r w:rsidRPr="00CA6A99">
        <w:rPr>
          <w:rFonts w:cstheme="minorHAnsi"/>
          <w:sz w:val="24"/>
          <w:szCs w:val="24"/>
        </w:rPr>
        <w:t xml:space="preserve">Дава съгласие за отпускане на временен безлихвен заем в размер до </w:t>
      </w:r>
      <w:r>
        <w:rPr>
          <w:rFonts w:cstheme="minorHAnsi"/>
          <w:sz w:val="24"/>
          <w:szCs w:val="24"/>
        </w:rPr>
        <w:t>50 000</w:t>
      </w:r>
      <w:r w:rsidRPr="00CA6A99">
        <w:rPr>
          <w:rFonts w:cstheme="minorHAnsi"/>
          <w:sz w:val="24"/>
          <w:szCs w:val="24"/>
        </w:rPr>
        <w:t>лв.,</w:t>
      </w:r>
      <w:r>
        <w:rPr>
          <w:rFonts w:cstheme="minorHAnsi"/>
          <w:sz w:val="24"/>
          <w:szCs w:val="24"/>
        </w:rPr>
        <w:t xml:space="preserve"> за</w:t>
      </w:r>
      <w:r w:rsidRPr="00CA6A99">
        <w:rPr>
          <w:rFonts w:cstheme="minorHAnsi"/>
          <w:sz w:val="24"/>
          <w:szCs w:val="24"/>
        </w:rPr>
        <w:t xml:space="preserve"> авансово финансиране на средства за изпълнение на допустимите по програмата дейности </w:t>
      </w:r>
      <w:r>
        <w:rPr>
          <w:rFonts w:cstheme="minorHAnsi"/>
          <w:sz w:val="24"/>
          <w:szCs w:val="24"/>
        </w:rPr>
        <w:t xml:space="preserve">– процедура </w:t>
      </w:r>
      <w:r w:rsidRPr="0062571D">
        <w:rPr>
          <w:rFonts w:ascii="Calibri" w:eastAsia="Calibri" w:hAnsi="Calibri" w:cs="Calibri"/>
          <w:sz w:val="24"/>
          <w:szCs w:val="24"/>
        </w:rPr>
        <w:t>BG05SFPR002-2.012</w:t>
      </w:r>
      <w:r w:rsidRPr="0062571D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„Иновативни здравни-социални услуги” по Програма „Развитие на човешките ресурси” 2021-2027.</w:t>
      </w:r>
    </w:p>
    <w:p w:rsidR="0034592D" w:rsidRDefault="0034592D" w:rsidP="0034592D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34592D">
        <w:rPr>
          <w:b/>
          <w:sz w:val="24"/>
          <w:szCs w:val="24"/>
          <w:u w:val="single"/>
        </w:rPr>
        <w:t>ПО ЧЕТВЪРТА ТОЧКА ОТ ДНЕВНИЯ РЕД</w:t>
      </w:r>
    </w:p>
    <w:p w:rsidR="0062571D" w:rsidRPr="0062571D" w:rsidRDefault="0062571D" w:rsidP="0062571D">
      <w:pPr>
        <w:contextualSpacing/>
        <w:rPr>
          <w:b/>
          <w:sz w:val="24"/>
          <w:szCs w:val="24"/>
          <w:u w:val="single"/>
        </w:rPr>
      </w:pPr>
      <w:r w:rsidRPr="0062571D">
        <w:rPr>
          <w:rFonts w:ascii="Calibri" w:eastAsia="Calibri" w:hAnsi="Calibri" w:cs="Calibri"/>
          <w:b/>
          <w:sz w:val="24"/>
          <w:szCs w:val="24"/>
        </w:rPr>
        <w:t>Актуализация на „Годишната програма за управление и разпореждане с имотите – общинска собственост” за 2025 г.</w:t>
      </w:r>
    </w:p>
    <w:p w:rsidR="0034592D" w:rsidRDefault="0034592D" w:rsidP="0034592D">
      <w:pPr>
        <w:ind w:firstLine="708"/>
        <w:contextualSpacing/>
        <w:jc w:val="both"/>
        <w:rPr>
          <w:sz w:val="24"/>
          <w:szCs w:val="24"/>
        </w:rPr>
      </w:pPr>
      <w:bookmarkStart w:id="3" w:name="_Hlk127367429"/>
      <w:r w:rsidRPr="005C6C44">
        <w:rPr>
          <w:sz w:val="24"/>
          <w:szCs w:val="24"/>
        </w:rPr>
        <w:lastRenderedPageBreak/>
        <w:t>Докладва г-н</w:t>
      </w:r>
      <w:r w:rsidR="004A1FBB">
        <w:rPr>
          <w:sz w:val="24"/>
          <w:szCs w:val="24"/>
        </w:rPr>
        <w:t xml:space="preserve"> </w:t>
      </w:r>
      <w:r w:rsidR="0062571D">
        <w:rPr>
          <w:sz w:val="24"/>
          <w:szCs w:val="24"/>
        </w:rPr>
        <w:t>Илхан Ахмед</w:t>
      </w:r>
      <w:r w:rsidR="004A1FBB">
        <w:rPr>
          <w:sz w:val="24"/>
          <w:szCs w:val="24"/>
        </w:rPr>
        <w:t xml:space="preserve"> </w:t>
      </w:r>
      <w:r w:rsidRPr="005C6C44">
        <w:rPr>
          <w:sz w:val="24"/>
          <w:szCs w:val="24"/>
        </w:rPr>
        <w:t>–</w:t>
      </w:r>
      <w:r w:rsidR="004A1FBB">
        <w:rPr>
          <w:sz w:val="24"/>
          <w:szCs w:val="24"/>
        </w:rPr>
        <w:t xml:space="preserve"> </w:t>
      </w:r>
      <w:r w:rsidR="009B7599"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община Хитрино. Направи разяснения.</w:t>
      </w:r>
    </w:p>
    <w:bookmarkEnd w:id="3"/>
    <w:p w:rsidR="0034592D" w:rsidRPr="005C6C44" w:rsidRDefault="0034592D" w:rsidP="0034592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9B7599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B7599">
        <w:rPr>
          <w:rFonts w:cs="Arial"/>
          <w:color w:val="000000" w:themeColor="text1"/>
          <w:sz w:val="24"/>
          <w:szCs w:val="24"/>
        </w:rPr>
        <w:t>пе</w:t>
      </w:r>
      <w:r w:rsidR="00F1666C">
        <w:rPr>
          <w:rFonts w:cs="Arial"/>
          <w:color w:val="000000" w:themeColor="text1"/>
          <w:sz w:val="24"/>
          <w:szCs w:val="24"/>
        </w:rPr>
        <w:t>т</w:t>
      </w:r>
      <w:r w:rsidR="009C6D21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4592D" w:rsidRDefault="0034592D" w:rsidP="0034592D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9B7599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9B7599">
        <w:rPr>
          <w:rFonts w:cs="Arial"/>
          <w:color w:val="000000" w:themeColor="text1"/>
          <w:sz w:val="24"/>
          <w:szCs w:val="24"/>
        </w:rPr>
        <w:t>пе</w:t>
      </w:r>
      <w:r w:rsidR="00153684">
        <w:rPr>
          <w:rFonts w:cs="Arial"/>
          <w:color w:val="000000" w:themeColor="text1"/>
          <w:sz w:val="24"/>
          <w:szCs w:val="24"/>
        </w:rPr>
        <w:t>т</w:t>
      </w:r>
      <w:r w:rsidR="009C6D21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</w:t>
      </w:r>
      <w:r w:rsidR="00153684">
        <w:rPr>
          <w:rFonts w:cs="Arial"/>
          <w:color w:val="000000" w:themeColor="text1"/>
          <w:sz w:val="24"/>
          <w:szCs w:val="24"/>
        </w:rPr>
        <w:t xml:space="preserve">без </w:t>
      </w:r>
      <w:r w:rsidRPr="005C6C44">
        <w:rPr>
          <w:rFonts w:cs="Arial"/>
          <w:color w:val="000000" w:themeColor="text1"/>
          <w:sz w:val="24"/>
          <w:szCs w:val="24"/>
        </w:rPr>
        <w:t xml:space="preserve">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bookmarkStart w:id="4" w:name="_Hlk157064939"/>
      <w:r w:rsidRPr="00583062">
        <w:rPr>
          <w:sz w:val="24"/>
          <w:szCs w:val="24"/>
        </w:rPr>
        <w:t>чл.</w:t>
      </w:r>
      <w:r w:rsidR="00F1666C">
        <w:rPr>
          <w:sz w:val="24"/>
          <w:szCs w:val="24"/>
        </w:rPr>
        <w:t>21,</w:t>
      </w:r>
      <w:r w:rsidR="00EB752B">
        <w:rPr>
          <w:sz w:val="24"/>
          <w:szCs w:val="24"/>
        </w:rPr>
        <w:t>ал.</w:t>
      </w:r>
      <w:r w:rsidR="00F1666C">
        <w:rPr>
          <w:sz w:val="24"/>
          <w:szCs w:val="24"/>
        </w:rPr>
        <w:t>1,т.</w:t>
      </w:r>
      <w:r w:rsidR="00277DF8">
        <w:rPr>
          <w:sz w:val="24"/>
          <w:szCs w:val="24"/>
        </w:rPr>
        <w:t>1</w:t>
      </w:r>
      <w:r w:rsidR="009B7599">
        <w:rPr>
          <w:sz w:val="24"/>
          <w:szCs w:val="24"/>
        </w:rPr>
        <w:t>2 и ал.2</w:t>
      </w:r>
      <w:r w:rsidR="00F1666C"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bookmarkEnd w:id="4"/>
      <w:r>
        <w:rPr>
          <w:sz w:val="24"/>
          <w:szCs w:val="24"/>
        </w:rPr>
        <w:t xml:space="preserve"> прие</w:t>
      </w:r>
    </w:p>
    <w:p w:rsidR="0034592D" w:rsidRDefault="0034592D" w:rsidP="0034592D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9B7599">
        <w:rPr>
          <w:b/>
          <w:sz w:val="24"/>
          <w:szCs w:val="24"/>
        </w:rPr>
        <w:t>40</w:t>
      </w:r>
    </w:p>
    <w:p w:rsidR="00277DF8" w:rsidRPr="00277DF8" w:rsidRDefault="00277DF8" w:rsidP="00277DF8">
      <w:pPr>
        <w:contextualSpacing/>
        <w:rPr>
          <w:sz w:val="24"/>
          <w:szCs w:val="24"/>
        </w:rPr>
      </w:pPr>
      <w:r w:rsidRPr="00277DF8">
        <w:rPr>
          <w:sz w:val="24"/>
          <w:szCs w:val="24"/>
        </w:rPr>
        <w:t>На основание чл.</w:t>
      </w:r>
      <w:r w:rsidR="009B7599">
        <w:rPr>
          <w:sz w:val="24"/>
          <w:szCs w:val="24"/>
        </w:rPr>
        <w:t xml:space="preserve"> 8, ал.9 от Закона за общинската собственост и чл.66 от НРПУРОИ на Община Хитрино</w:t>
      </w:r>
      <w:r w:rsidR="00C34B33">
        <w:rPr>
          <w:sz w:val="24"/>
          <w:szCs w:val="24"/>
        </w:rPr>
        <w:t>, Общински съвет Хитрино</w:t>
      </w:r>
    </w:p>
    <w:p w:rsidR="00C67543" w:rsidRDefault="0034592D" w:rsidP="00D3263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80DE9" w:rsidRPr="00180DE9" w:rsidRDefault="00180DE9" w:rsidP="00180DE9">
      <w:pPr>
        <w:spacing w:after="0"/>
        <w:ind w:left="-567" w:right="-567" w:firstLine="708"/>
        <w:contextualSpacing/>
        <w:rPr>
          <w:b/>
          <w:color w:val="FF0000"/>
          <w:sz w:val="24"/>
          <w:szCs w:val="24"/>
        </w:rPr>
      </w:pPr>
      <w:r w:rsidRPr="00180DE9">
        <w:rPr>
          <w:color w:val="212529"/>
          <w:sz w:val="24"/>
          <w:szCs w:val="24"/>
        </w:rPr>
        <w:t>І. Актуализира “Годишната програма за управление и разпореждане с имотите – общинска собственост за 2025 г.”, както следва:</w:t>
      </w:r>
    </w:p>
    <w:p w:rsidR="00180DE9" w:rsidRPr="00180DE9" w:rsidRDefault="00180DE9" w:rsidP="00180DE9">
      <w:pPr>
        <w:spacing w:after="0"/>
        <w:ind w:left="-567" w:right="-567" w:firstLine="708"/>
        <w:contextualSpacing/>
        <w:jc w:val="both"/>
        <w:rPr>
          <w:sz w:val="24"/>
          <w:szCs w:val="24"/>
        </w:rPr>
      </w:pPr>
      <w:r w:rsidRPr="00180DE9">
        <w:rPr>
          <w:bCs/>
          <w:sz w:val="24"/>
          <w:szCs w:val="24"/>
        </w:rPr>
        <w:t>1.</w:t>
      </w:r>
      <w:r w:rsidRPr="00180DE9">
        <w:rPr>
          <w:sz w:val="24"/>
          <w:szCs w:val="24"/>
        </w:rPr>
        <w:t xml:space="preserve"> Включва в раздел </w:t>
      </w:r>
      <w:r w:rsidRPr="00180DE9">
        <w:rPr>
          <w:bCs/>
          <w:sz w:val="24"/>
          <w:szCs w:val="24"/>
        </w:rPr>
        <w:t>II. „Описание на обектите за които общината има намерение да предложи под наем, продажба, за ограничени вещни права, за публично-частно партньорство или за предоставяне на концесия</w:t>
      </w:r>
      <w:r w:rsidRPr="00180DE9">
        <w:rPr>
          <w:sz w:val="24"/>
          <w:szCs w:val="24"/>
        </w:rPr>
        <w:t>, се допълва в т. 2.3</w:t>
      </w:r>
      <w:r w:rsidRPr="00180DE9">
        <w:rPr>
          <w:i/>
          <w:iCs/>
          <w:sz w:val="24"/>
          <w:szCs w:val="24"/>
        </w:rPr>
        <w:t xml:space="preserve">.“ Описание на имотите, които общината има намерение да предложи за продажба“ </w:t>
      </w:r>
      <w:r w:rsidRPr="00180DE9">
        <w:rPr>
          <w:sz w:val="24"/>
          <w:szCs w:val="24"/>
        </w:rPr>
        <w:t>със следното съдържание:</w:t>
      </w:r>
    </w:p>
    <w:p w:rsidR="00180DE9" w:rsidRPr="00180DE9" w:rsidRDefault="00180DE9" w:rsidP="00180DE9">
      <w:pPr>
        <w:spacing w:after="0"/>
        <w:ind w:left="-567" w:right="-567"/>
        <w:contextualSpacing/>
        <w:jc w:val="both"/>
        <w:rPr>
          <w:sz w:val="24"/>
          <w:szCs w:val="24"/>
        </w:rPr>
      </w:pPr>
      <w:r w:rsidRPr="00180DE9">
        <w:rPr>
          <w:b/>
          <w:bCs/>
          <w:sz w:val="24"/>
          <w:szCs w:val="24"/>
        </w:rPr>
        <w:t xml:space="preserve">т.2.3. № 20;  </w:t>
      </w:r>
      <w:r w:rsidRPr="00180DE9">
        <w:rPr>
          <w:sz w:val="24"/>
          <w:szCs w:val="24"/>
        </w:rPr>
        <w:t>УПИ III-общ. в квартал 33/тридесет и три/, дворно място с площ от 1000кв.м. /хиляда квадратни метра/, по плана на село Добри Войниково, община Хитрино, ул.„</w:t>
      </w:r>
      <w:proofErr w:type="spellStart"/>
      <w:r w:rsidRPr="00180DE9">
        <w:rPr>
          <w:sz w:val="24"/>
          <w:szCs w:val="24"/>
        </w:rPr>
        <w:t>Алем</w:t>
      </w:r>
      <w:proofErr w:type="spellEnd"/>
      <w:r w:rsidRPr="00180DE9">
        <w:rPr>
          <w:sz w:val="24"/>
          <w:szCs w:val="24"/>
        </w:rPr>
        <w:t xml:space="preserve"> мак“ № 9, при граници и съседи на имота: УПИ II-общ.</w:t>
      </w:r>
      <w:r w:rsidRPr="00180DE9">
        <w:rPr>
          <w:sz w:val="24"/>
          <w:szCs w:val="24"/>
          <w:lang w:bidi="en-US"/>
        </w:rPr>
        <w:t xml:space="preserve">, улица,  </w:t>
      </w:r>
      <w:r w:rsidRPr="00180DE9">
        <w:rPr>
          <w:sz w:val="24"/>
          <w:szCs w:val="24"/>
        </w:rPr>
        <w:t>УПИ I</w:t>
      </w:r>
      <w:r w:rsidRPr="00180DE9">
        <w:rPr>
          <w:sz w:val="24"/>
          <w:szCs w:val="24"/>
          <w:lang w:bidi="en-US"/>
        </w:rPr>
        <w:t>V</w:t>
      </w:r>
      <w:r w:rsidRPr="00180DE9">
        <w:rPr>
          <w:sz w:val="24"/>
          <w:szCs w:val="24"/>
        </w:rPr>
        <w:t xml:space="preserve">-общ., край на селото, актуван с АЧОС № 0298/01.02.2002г. </w:t>
      </w:r>
    </w:p>
    <w:p w:rsidR="00180DE9" w:rsidRPr="00180DE9" w:rsidRDefault="00180DE9" w:rsidP="00180DE9">
      <w:pPr>
        <w:spacing w:after="0"/>
        <w:ind w:left="-567" w:right="-567"/>
        <w:contextualSpacing/>
        <w:jc w:val="both"/>
        <w:rPr>
          <w:sz w:val="24"/>
          <w:szCs w:val="24"/>
        </w:rPr>
      </w:pPr>
      <w:r w:rsidRPr="00180DE9">
        <w:rPr>
          <w:b/>
          <w:bCs/>
          <w:sz w:val="24"/>
          <w:szCs w:val="24"/>
        </w:rPr>
        <w:t xml:space="preserve">т.2.3. № 21;  </w:t>
      </w:r>
      <w:r w:rsidRPr="00180DE9">
        <w:rPr>
          <w:sz w:val="24"/>
          <w:szCs w:val="24"/>
        </w:rPr>
        <w:t>УПИ I</w:t>
      </w:r>
      <w:r w:rsidRPr="00180DE9">
        <w:rPr>
          <w:sz w:val="24"/>
          <w:szCs w:val="24"/>
          <w:lang w:bidi="en-US"/>
        </w:rPr>
        <w:t>V</w:t>
      </w:r>
      <w:r w:rsidRPr="00180DE9">
        <w:rPr>
          <w:sz w:val="24"/>
          <w:szCs w:val="24"/>
        </w:rPr>
        <w:t>-общ в квартал 33/тридесет и три/, дворно място с площ от 1050кв.м. /хиляда и петдесет квадратни метра/, по плана на село Добри Войниково, община Хитрино, ул.„</w:t>
      </w:r>
      <w:proofErr w:type="spellStart"/>
      <w:r w:rsidRPr="00180DE9">
        <w:rPr>
          <w:sz w:val="24"/>
          <w:szCs w:val="24"/>
        </w:rPr>
        <w:t>Алем</w:t>
      </w:r>
      <w:proofErr w:type="spellEnd"/>
      <w:r w:rsidRPr="00180DE9">
        <w:rPr>
          <w:sz w:val="24"/>
          <w:szCs w:val="24"/>
        </w:rPr>
        <w:t xml:space="preserve"> мак“ № 7, при граници на имота: УПИ III-общ.</w:t>
      </w:r>
      <w:r w:rsidRPr="00180DE9">
        <w:rPr>
          <w:sz w:val="24"/>
          <w:szCs w:val="24"/>
          <w:lang w:bidi="en-US"/>
        </w:rPr>
        <w:t xml:space="preserve">, улица,  </w:t>
      </w:r>
      <w:r w:rsidRPr="00180DE9">
        <w:rPr>
          <w:sz w:val="24"/>
          <w:szCs w:val="24"/>
        </w:rPr>
        <w:t xml:space="preserve">УПИ </w:t>
      </w:r>
      <w:r w:rsidRPr="00180DE9">
        <w:rPr>
          <w:sz w:val="24"/>
          <w:szCs w:val="24"/>
          <w:lang w:bidi="en-US"/>
        </w:rPr>
        <w:t>V</w:t>
      </w:r>
      <w:r w:rsidRPr="00180DE9">
        <w:rPr>
          <w:sz w:val="24"/>
          <w:szCs w:val="24"/>
        </w:rPr>
        <w:t xml:space="preserve">-общ., край на селото, актуван с АЧОС № 0299/01.02.2002г.     </w:t>
      </w:r>
    </w:p>
    <w:p w:rsidR="00180DE9" w:rsidRPr="00180DE9" w:rsidRDefault="00180DE9" w:rsidP="00180DE9">
      <w:pPr>
        <w:spacing w:after="0"/>
        <w:ind w:left="-567" w:right="-567"/>
        <w:contextualSpacing/>
        <w:jc w:val="both"/>
        <w:rPr>
          <w:sz w:val="24"/>
          <w:szCs w:val="24"/>
        </w:rPr>
      </w:pPr>
      <w:r w:rsidRPr="00180DE9">
        <w:rPr>
          <w:b/>
          <w:bCs/>
          <w:sz w:val="24"/>
          <w:szCs w:val="24"/>
        </w:rPr>
        <w:t xml:space="preserve">т.2.3. № 22;  </w:t>
      </w:r>
      <w:r w:rsidRPr="00180DE9">
        <w:rPr>
          <w:sz w:val="24"/>
          <w:szCs w:val="24"/>
        </w:rPr>
        <w:t xml:space="preserve">УПИ </w:t>
      </w:r>
      <w:r w:rsidRPr="00180DE9">
        <w:rPr>
          <w:sz w:val="24"/>
          <w:szCs w:val="24"/>
          <w:lang w:bidi="en-US"/>
        </w:rPr>
        <w:t>V</w:t>
      </w:r>
      <w:r w:rsidRPr="00180DE9">
        <w:rPr>
          <w:sz w:val="24"/>
          <w:szCs w:val="24"/>
        </w:rPr>
        <w:t>-общ в квартал 33/тридесет и три/, дворно място с площ от 1230кв.м. /хиляда двеста и тридесет квадратни метра/, по плана на село Добри Войниково, община Хитрино, ул.„</w:t>
      </w:r>
      <w:proofErr w:type="spellStart"/>
      <w:r w:rsidRPr="00180DE9">
        <w:rPr>
          <w:sz w:val="24"/>
          <w:szCs w:val="24"/>
        </w:rPr>
        <w:t>Алем</w:t>
      </w:r>
      <w:proofErr w:type="spellEnd"/>
      <w:r w:rsidRPr="00180DE9">
        <w:rPr>
          <w:sz w:val="24"/>
          <w:szCs w:val="24"/>
        </w:rPr>
        <w:t xml:space="preserve"> мак“ № 5, при граници на имота: УПИ I</w:t>
      </w:r>
      <w:r w:rsidRPr="00180DE9">
        <w:rPr>
          <w:sz w:val="24"/>
          <w:szCs w:val="24"/>
          <w:lang w:bidi="en-US"/>
        </w:rPr>
        <w:t>V</w:t>
      </w:r>
      <w:r w:rsidRPr="00180DE9">
        <w:rPr>
          <w:sz w:val="24"/>
          <w:szCs w:val="24"/>
        </w:rPr>
        <w:t>-общ.</w:t>
      </w:r>
      <w:r w:rsidRPr="00180DE9">
        <w:rPr>
          <w:sz w:val="24"/>
          <w:szCs w:val="24"/>
          <w:lang w:bidi="en-US"/>
        </w:rPr>
        <w:t xml:space="preserve">, улици, </w:t>
      </w:r>
      <w:r w:rsidRPr="00180DE9">
        <w:rPr>
          <w:sz w:val="24"/>
          <w:szCs w:val="24"/>
        </w:rPr>
        <w:t>край на селото, актуван с АЧОС № 0294/01.02.2002г.</w:t>
      </w:r>
    </w:p>
    <w:p w:rsidR="00180DE9" w:rsidRPr="00180DE9" w:rsidRDefault="00180DE9" w:rsidP="00180DE9">
      <w:pPr>
        <w:tabs>
          <w:tab w:val="left" w:pos="3465"/>
        </w:tabs>
        <w:spacing w:after="0"/>
        <w:ind w:left="-567" w:right="-567"/>
        <w:contextualSpacing/>
        <w:jc w:val="both"/>
        <w:rPr>
          <w:sz w:val="24"/>
          <w:szCs w:val="24"/>
        </w:rPr>
      </w:pPr>
      <w:r w:rsidRPr="00180DE9">
        <w:rPr>
          <w:b/>
          <w:bCs/>
          <w:sz w:val="24"/>
          <w:szCs w:val="24"/>
        </w:rPr>
        <w:t>т.2.3. № 23; У</w:t>
      </w:r>
      <w:r w:rsidRPr="00180DE9">
        <w:rPr>
          <w:sz w:val="24"/>
          <w:szCs w:val="24"/>
        </w:rPr>
        <w:t>ПИ XХVI-232(двадесет и шест за двеста тридесет и две) в квартал 16 (шестнадесет), общинско дворно място с площ от 1850кв.м. (хиляда осемстотин петдесет квадратни метра), по плана за регулация на село Тервел, община Хитрино</w:t>
      </w:r>
      <w:r w:rsidRPr="00180DE9">
        <w:rPr>
          <w:bCs/>
          <w:sz w:val="24"/>
          <w:szCs w:val="24"/>
        </w:rPr>
        <w:t>, ул. „Явор“ № 1,</w:t>
      </w:r>
      <w:r w:rsidRPr="00180DE9">
        <w:rPr>
          <w:sz w:val="24"/>
          <w:szCs w:val="24"/>
        </w:rPr>
        <w:t xml:space="preserve"> при граници на имота: УПИ XХV-232, улица, улица,   УПИ ХХVII-233, актуван с АЧОС №3092/11.03.2025г.</w:t>
      </w:r>
    </w:p>
    <w:p w:rsidR="00180DE9" w:rsidRPr="00180DE9" w:rsidRDefault="00180DE9" w:rsidP="00180DE9">
      <w:pPr>
        <w:tabs>
          <w:tab w:val="left" w:pos="3465"/>
        </w:tabs>
        <w:spacing w:after="0"/>
        <w:ind w:left="-567" w:right="-567"/>
        <w:contextualSpacing/>
        <w:jc w:val="both"/>
        <w:rPr>
          <w:sz w:val="24"/>
          <w:szCs w:val="24"/>
        </w:rPr>
      </w:pPr>
      <w:r w:rsidRPr="00180DE9">
        <w:rPr>
          <w:b/>
          <w:bCs/>
          <w:sz w:val="24"/>
          <w:szCs w:val="24"/>
        </w:rPr>
        <w:t xml:space="preserve">т.2.3. № 24;  </w:t>
      </w:r>
      <w:r w:rsidRPr="00180DE9">
        <w:rPr>
          <w:sz w:val="24"/>
          <w:szCs w:val="24"/>
        </w:rPr>
        <w:t>УПИ VI-376 в квартал 16, общинско дворно място с площ от 840кв.м. (осемстотин и четиридесет квадратни метра), по плана за регулация на село Тимарево, община Хитрино</w:t>
      </w:r>
      <w:r w:rsidRPr="00180DE9">
        <w:rPr>
          <w:bCs/>
          <w:sz w:val="24"/>
          <w:szCs w:val="24"/>
        </w:rPr>
        <w:t>, ул. „България“ № 60,</w:t>
      </w:r>
      <w:r w:rsidRPr="00180DE9">
        <w:rPr>
          <w:sz w:val="24"/>
          <w:szCs w:val="24"/>
        </w:rPr>
        <w:t xml:space="preserve"> при граници на имота: улица, улица,   улица, УПИ V-375, актуван с АЧОС №3096/11.03.2025г.</w:t>
      </w:r>
    </w:p>
    <w:p w:rsidR="00180DE9" w:rsidRPr="00180DE9" w:rsidRDefault="00180DE9" w:rsidP="00180DE9">
      <w:pPr>
        <w:tabs>
          <w:tab w:val="left" w:pos="3465"/>
        </w:tabs>
        <w:spacing w:after="0"/>
        <w:ind w:left="-567" w:right="-567"/>
        <w:contextualSpacing/>
        <w:jc w:val="both"/>
        <w:rPr>
          <w:sz w:val="24"/>
          <w:szCs w:val="24"/>
        </w:rPr>
      </w:pPr>
      <w:r w:rsidRPr="00180DE9">
        <w:rPr>
          <w:b/>
          <w:bCs/>
          <w:sz w:val="24"/>
          <w:szCs w:val="24"/>
        </w:rPr>
        <w:t xml:space="preserve">т.2.3. № 25;  </w:t>
      </w:r>
      <w:r w:rsidRPr="00180DE9">
        <w:rPr>
          <w:sz w:val="24"/>
          <w:szCs w:val="24"/>
        </w:rPr>
        <w:t>УПИ III-136 в квартал 11, общинско дворно място с площ от 425кв.м. (четиристотин двадесет и пет квадратни метра), по плана за регулация на село Хитрино, община Хитрино</w:t>
      </w:r>
      <w:r w:rsidRPr="00180DE9">
        <w:rPr>
          <w:bCs/>
          <w:sz w:val="24"/>
          <w:szCs w:val="24"/>
        </w:rPr>
        <w:t>, ул. „Иван Вазов“ № 13,</w:t>
      </w:r>
      <w:r w:rsidRPr="00180DE9">
        <w:rPr>
          <w:sz w:val="24"/>
          <w:szCs w:val="24"/>
        </w:rPr>
        <w:t xml:space="preserve"> при граници на имота: улица, улица,   УПИ IV-155, УПИ II-154, актуван с АЧОС №1489/26.01.2012г.</w:t>
      </w:r>
    </w:p>
    <w:p w:rsidR="00180DE9" w:rsidRPr="00180DE9" w:rsidRDefault="00180DE9" w:rsidP="00180DE9">
      <w:pPr>
        <w:spacing w:after="0"/>
        <w:ind w:left="-567" w:right="-567" w:firstLine="708"/>
        <w:contextualSpacing/>
        <w:jc w:val="both"/>
        <w:rPr>
          <w:b/>
          <w:sz w:val="24"/>
          <w:szCs w:val="24"/>
        </w:rPr>
      </w:pPr>
      <w:r w:rsidRPr="00180DE9">
        <w:rPr>
          <w:bCs/>
          <w:sz w:val="24"/>
          <w:szCs w:val="24"/>
        </w:rPr>
        <w:lastRenderedPageBreak/>
        <w:t>II.</w:t>
      </w:r>
      <w:r w:rsidRPr="00180DE9">
        <w:rPr>
          <w:sz w:val="24"/>
          <w:szCs w:val="24"/>
        </w:rPr>
        <w:t xml:space="preserve"> </w:t>
      </w:r>
      <w:proofErr w:type="spellStart"/>
      <w:r w:rsidRPr="00180DE9">
        <w:rPr>
          <w:sz w:val="24"/>
          <w:szCs w:val="24"/>
          <w:lang w:val="ru-RU"/>
        </w:rPr>
        <w:t>Възлага</w:t>
      </w:r>
      <w:proofErr w:type="spellEnd"/>
      <w:r w:rsidRPr="00180DE9">
        <w:rPr>
          <w:sz w:val="24"/>
          <w:szCs w:val="24"/>
          <w:lang w:val="ru-RU"/>
        </w:rPr>
        <w:t xml:space="preserve"> на </w:t>
      </w:r>
      <w:proofErr w:type="spellStart"/>
      <w:r w:rsidRPr="00180DE9">
        <w:rPr>
          <w:sz w:val="24"/>
          <w:szCs w:val="24"/>
          <w:lang w:val="ru-RU"/>
        </w:rPr>
        <w:t>Кмета</w:t>
      </w:r>
      <w:proofErr w:type="spellEnd"/>
      <w:r w:rsidRPr="00180DE9">
        <w:rPr>
          <w:sz w:val="24"/>
          <w:szCs w:val="24"/>
          <w:lang w:val="ru-RU"/>
        </w:rPr>
        <w:t xml:space="preserve"> </w:t>
      </w:r>
      <w:proofErr w:type="gramStart"/>
      <w:r w:rsidRPr="00180DE9">
        <w:rPr>
          <w:sz w:val="24"/>
          <w:szCs w:val="24"/>
          <w:lang w:val="ru-RU"/>
        </w:rPr>
        <w:t>на</w:t>
      </w:r>
      <w:proofErr w:type="gramEnd"/>
      <w:r w:rsidRPr="00180DE9">
        <w:rPr>
          <w:sz w:val="24"/>
          <w:szCs w:val="24"/>
          <w:lang w:val="ru-RU"/>
        </w:rPr>
        <w:t xml:space="preserve"> </w:t>
      </w:r>
      <w:proofErr w:type="gramStart"/>
      <w:r w:rsidRPr="00180DE9">
        <w:rPr>
          <w:sz w:val="24"/>
          <w:szCs w:val="24"/>
          <w:lang w:val="ru-RU"/>
        </w:rPr>
        <w:t>Община</w:t>
      </w:r>
      <w:proofErr w:type="gramEnd"/>
      <w:r w:rsidRPr="00180DE9">
        <w:rPr>
          <w:sz w:val="24"/>
          <w:szCs w:val="24"/>
          <w:lang w:val="ru-RU"/>
        </w:rPr>
        <w:t xml:space="preserve"> </w:t>
      </w:r>
      <w:r w:rsidRPr="00180DE9">
        <w:rPr>
          <w:sz w:val="24"/>
          <w:szCs w:val="24"/>
        </w:rPr>
        <w:t>Хитрино</w:t>
      </w:r>
      <w:r w:rsidRPr="00180DE9">
        <w:rPr>
          <w:sz w:val="24"/>
          <w:szCs w:val="24"/>
          <w:lang w:val="ru-RU"/>
        </w:rPr>
        <w:t xml:space="preserve"> да </w:t>
      </w:r>
      <w:proofErr w:type="spellStart"/>
      <w:r w:rsidRPr="00180DE9">
        <w:rPr>
          <w:sz w:val="24"/>
          <w:szCs w:val="24"/>
          <w:lang w:val="ru-RU"/>
        </w:rPr>
        <w:t>извърши</w:t>
      </w:r>
      <w:proofErr w:type="spellEnd"/>
      <w:r w:rsidRPr="00180DE9">
        <w:rPr>
          <w:sz w:val="24"/>
          <w:szCs w:val="24"/>
          <w:lang w:val="ru-RU"/>
        </w:rPr>
        <w:t xml:space="preserve"> </w:t>
      </w:r>
      <w:proofErr w:type="spellStart"/>
      <w:r w:rsidRPr="00180DE9">
        <w:rPr>
          <w:sz w:val="24"/>
          <w:szCs w:val="24"/>
          <w:lang w:val="ru-RU"/>
        </w:rPr>
        <w:t>всички</w:t>
      </w:r>
      <w:proofErr w:type="spellEnd"/>
      <w:r w:rsidRPr="00180DE9">
        <w:rPr>
          <w:sz w:val="24"/>
          <w:szCs w:val="24"/>
          <w:lang w:val="ru-RU"/>
        </w:rPr>
        <w:t xml:space="preserve"> действия за </w:t>
      </w:r>
      <w:proofErr w:type="spellStart"/>
      <w:r w:rsidRPr="00180DE9">
        <w:rPr>
          <w:sz w:val="24"/>
          <w:szCs w:val="24"/>
          <w:lang w:val="ru-RU"/>
        </w:rPr>
        <w:t>правилното</w:t>
      </w:r>
      <w:proofErr w:type="spellEnd"/>
      <w:r w:rsidRPr="00180DE9">
        <w:rPr>
          <w:sz w:val="24"/>
          <w:szCs w:val="24"/>
          <w:lang w:val="ru-RU"/>
        </w:rPr>
        <w:t xml:space="preserve"> и </w:t>
      </w:r>
      <w:proofErr w:type="spellStart"/>
      <w:r w:rsidRPr="00180DE9">
        <w:rPr>
          <w:sz w:val="24"/>
          <w:szCs w:val="24"/>
          <w:lang w:val="ru-RU"/>
        </w:rPr>
        <w:t>законосъобразно</w:t>
      </w:r>
      <w:proofErr w:type="spellEnd"/>
      <w:r w:rsidRPr="00180DE9">
        <w:rPr>
          <w:sz w:val="24"/>
          <w:szCs w:val="24"/>
          <w:lang w:val="ru-RU"/>
        </w:rPr>
        <w:t xml:space="preserve"> </w:t>
      </w:r>
      <w:proofErr w:type="spellStart"/>
      <w:r w:rsidRPr="00180DE9">
        <w:rPr>
          <w:sz w:val="24"/>
          <w:szCs w:val="24"/>
          <w:lang w:val="ru-RU"/>
        </w:rPr>
        <w:t>изпълнение</w:t>
      </w:r>
      <w:proofErr w:type="spellEnd"/>
      <w:r w:rsidRPr="00180DE9">
        <w:rPr>
          <w:sz w:val="24"/>
          <w:szCs w:val="24"/>
          <w:lang w:val="ru-RU"/>
        </w:rPr>
        <w:t xml:space="preserve"> на </w:t>
      </w:r>
      <w:proofErr w:type="spellStart"/>
      <w:r w:rsidRPr="00180DE9">
        <w:rPr>
          <w:sz w:val="24"/>
          <w:szCs w:val="24"/>
          <w:lang w:val="ru-RU"/>
        </w:rPr>
        <w:t>настоящото</w:t>
      </w:r>
      <w:proofErr w:type="spellEnd"/>
      <w:r w:rsidRPr="00180DE9">
        <w:rPr>
          <w:sz w:val="24"/>
          <w:szCs w:val="24"/>
          <w:lang w:val="ru-RU"/>
        </w:rPr>
        <w:t xml:space="preserve"> решение. </w:t>
      </w:r>
    </w:p>
    <w:p w:rsidR="009B7599" w:rsidRPr="00180DE9" w:rsidRDefault="00180DE9" w:rsidP="00180DE9">
      <w:pPr>
        <w:spacing w:after="0"/>
        <w:ind w:left="-567" w:right="-567" w:firstLine="705"/>
        <w:contextualSpacing/>
        <w:jc w:val="both"/>
        <w:rPr>
          <w:sz w:val="24"/>
          <w:szCs w:val="24"/>
          <w:lang w:val="ru-RU"/>
        </w:rPr>
      </w:pPr>
      <w:proofErr w:type="spellStart"/>
      <w:r w:rsidRPr="00180DE9">
        <w:rPr>
          <w:sz w:val="24"/>
          <w:szCs w:val="24"/>
          <w:lang w:val="ru-RU"/>
        </w:rPr>
        <w:t>Настоящето</w:t>
      </w:r>
      <w:proofErr w:type="spellEnd"/>
      <w:r w:rsidRPr="00180DE9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180DE9">
        <w:rPr>
          <w:sz w:val="24"/>
          <w:szCs w:val="24"/>
          <w:lang w:val="ru-RU"/>
        </w:rPr>
        <w:t>обжалване</w:t>
      </w:r>
      <w:proofErr w:type="spellEnd"/>
      <w:r w:rsidRPr="00180DE9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180DE9">
        <w:rPr>
          <w:sz w:val="24"/>
          <w:szCs w:val="24"/>
          <w:lang w:val="ru-RU"/>
        </w:rPr>
        <w:t>обявяването</w:t>
      </w:r>
      <w:proofErr w:type="spellEnd"/>
      <w:r w:rsidRPr="00180DE9">
        <w:rPr>
          <w:sz w:val="24"/>
          <w:szCs w:val="24"/>
          <w:lang w:val="ru-RU"/>
        </w:rPr>
        <w:t xml:space="preserve"> </w:t>
      </w:r>
      <w:proofErr w:type="spellStart"/>
      <w:r w:rsidRPr="00180DE9">
        <w:rPr>
          <w:sz w:val="24"/>
          <w:szCs w:val="24"/>
          <w:lang w:val="ru-RU"/>
        </w:rPr>
        <w:t>му</w:t>
      </w:r>
      <w:proofErr w:type="spellEnd"/>
      <w:r w:rsidRPr="00180DE9">
        <w:rPr>
          <w:sz w:val="24"/>
          <w:szCs w:val="24"/>
          <w:lang w:val="ru-RU"/>
        </w:rPr>
        <w:t xml:space="preserve"> пред </w:t>
      </w:r>
      <w:proofErr w:type="spellStart"/>
      <w:r w:rsidRPr="00180DE9">
        <w:rPr>
          <w:sz w:val="24"/>
          <w:szCs w:val="24"/>
          <w:lang w:val="ru-RU"/>
        </w:rPr>
        <w:t>Административен</w:t>
      </w:r>
      <w:proofErr w:type="spellEnd"/>
      <w:r w:rsidRPr="00180DE9">
        <w:rPr>
          <w:sz w:val="24"/>
          <w:szCs w:val="24"/>
          <w:lang w:val="ru-RU"/>
        </w:rPr>
        <w:t xml:space="preserve"> </w:t>
      </w:r>
      <w:proofErr w:type="spellStart"/>
      <w:r w:rsidRPr="00180DE9">
        <w:rPr>
          <w:sz w:val="24"/>
          <w:szCs w:val="24"/>
          <w:lang w:val="ru-RU"/>
        </w:rPr>
        <w:t>съд</w:t>
      </w:r>
      <w:proofErr w:type="spellEnd"/>
      <w:r w:rsidRPr="00180DE9">
        <w:rPr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180DE9">
        <w:rPr>
          <w:sz w:val="24"/>
          <w:szCs w:val="24"/>
          <w:lang w:val="ru-RU"/>
        </w:rPr>
        <w:t>реда</w:t>
      </w:r>
      <w:proofErr w:type="spellEnd"/>
      <w:r w:rsidRPr="00180DE9">
        <w:rPr>
          <w:sz w:val="24"/>
          <w:szCs w:val="24"/>
          <w:lang w:val="ru-RU"/>
        </w:rPr>
        <w:t xml:space="preserve"> на</w:t>
      </w:r>
      <w:proofErr w:type="gramEnd"/>
      <w:r w:rsidRPr="00180DE9">
        <w:rPr>
          <w:sz w:val="24"/>
          <w:szCs w:val="24"/>
          <w:lang w:val="ru-RU"/>
        </w:rPr>
        <w:t xml:space="preserve"> </w:t>
      </w:r>
      <w:proofErr w:type="spellStart"/>
      <w:r w:rsidRPr="00180DE9">
        <w:rPr>
          <w:sz w:val="24"/>
          <w:szCs w:val="24"/>
          <w:lang w:val="ru-RU"/>
        </w:rPr>
        <w:t>Административнопроцесуалния</w:t>
      </w:r>
      <w:proofErr w:type="spellEnd"/>
      <w:r w:rsidRPr="00180DE9">
        <w:rPr>
          <w:sz w:val="24"/>
          <w:szCs w:val="24"/>
          <w:lang w:val="ru-RU"/>
        </w:rPr>
        <w:t xml:space="preserve"> кодекс.</w:t>
      </w:r>
    </w:p>
    <w:p w:rsidR="0034592D" w:rsidRDefault="0034592D" w:rsidP="00F751B7">
      <w:pPr>
        <w:ind w:firstLine="708"/>
        <w:contextualSpacing/>
        <w:jc w:val="center"/>
        <w:rPr>
          <w:b/>
          <w:bCs/>
          <w:sz w:val="24"/>
          <w:szCs w:val="24"/>
          <w:u w:val="single"/>
          <w:lang w:val="en-US"/>
        </w:rPr>
      </w:pPr>
      <w:r w:rsidRPr="00F751B7">
        <w:rPr>
          <w:b/>
          <w:bCs/>
          <w:sz w:val="24"/>
          <w:szCs w:val="24"/>
          <w:u w:val="single"/>
        </w:rPr>
        <w:t>ПО ПЕТА ТОЧКА ОТ ДНЕВНИЯ РЕД</w:t>
      </w:r>
    </w:p>
    <w:p w:rsidR="0088611B" w:rsidRPr="0088611B" w:rsidRDefault="0088611B" w:rsidP="0088611B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88611B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88611B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88611B">
        <w:rPr>
          <w:rFonts w:ascii="Calibri" w:eastAsia="Calibri" w:hAnsi="Calibri" w:cs="Calibri"/>
          <w:b/>
          <w:sz w:val="24"/>
          <w:szCs w:val="24"/>
        </w:rPr>
        <w:t xml:space="preserve"> се в село Добри Войниково, община Хитрино и във връзка с чл. 35, ал.1 от Закона за общинската собственост./УПИ III-общ/.</w:t>
      </w:r>
    </w:p>
    <w:p w:rsidR="00F751B7" w:rsidRPr="00E5278B" w:rsidRDefault="00F751B7" w:rsidP="00E5278B">
      <w:pPr>
        <w:ind w:firstLine="708"/>
        <w:contextualSpacing/>
        <w:jc w:val="both"/>
        <w:rPr>
          <w:sz w:val="24"/>
          <w:szCs w:val="24"/>
        </w:rPr>
      </w:pPr>
      <w:r w:rsidRPr="005C6C44">
        <w:rPr>
          <w:sz w:val="24"/>
          <w:szCs w:val="24"/>
        </w:rPr>
        <w:t xml:space="preserve">Докладва г-н </w:t>
      </w:r>
      <w:r>
        <w:rPr>
          <w:sz w:val="24"/>
          <w:szCs w:val="24"/>
        </w:rPr>
        <w:t>Илхан Ахмед</w:t>
      </w:r>
      <w:r w:rsidRPr="005C6C4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зам. </w:t>
      </w:r>
      <w:r w:rsidRPr="005C6C44">
        <w:rPr>
          <w:sz w:val="24"/>
          <w:szCs w:val="24"/>
        </w:rPr>
        <w:t>кмет на об</w:t>
      </w:r>
      <w:r w:rsidR="00C677DC">
        <w:rPr>
          <w:sz w:val="24"/>
          <w:szCs w:val="24"/>
        </w:rPr>
        <w:t xml:space="preserve">щина Хитрино. </w:t>
      </w:r>
      <w:bookmarkStart w:id="5" w:name="_Hlk127367591"/>
      <w:r w:rsidR="00A76B2E">
        <w:rPr>
          <w:sz w:val="24"/>
          <w:szCs w:val="24"/>
        </w:rPr>
        <w:t>Направи разяснения по докладната записка.</w:t>
      </w:r>
    </w:p>
    <w:p w:rsidR="00F751B7" w:rsidRPr="005C6C44" w:rsidRDefault="00F751B7" w:rsidP="00F751B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88611B">
        <w:rPr>
          <w:rFonts w:cs="Arial"/>
          <w:color w:val="000000" w:themeColor="text1"/>
          <w:sz w:val="24"/>
          <w:szCs w:val="24"/>
          <w:lang w:val="en-US"/>
        </w:rPr>
        <w:t>5</w:t>
      </w:r>
      <w:r w:rsidR="00EB752B">
        <w:rPr>
          <w:rFonts w:cs="Arial"/>
          <w:color w:val="000000" w:themeColor="text1"/>
          <w:sz w:val="24"/>
          <w:szCs w:val="24"/>
        </w:rPr>
        <w:t>(</w:t>
      </w:r>
      <w:r w:rsidR="0088611B">
        <w:rPr>
          <w:rFonts w:cs="Arial"/>
          <w:color w:val="000000" w:themeColor="text1"/>
          <w:sz w:val="24"/>
          <w:szCs w:val="24"/>
        </w:rPr>
        <w:t>пе</w:t>
      </w:r>
      <w:r w:rsidR="00EB752B">
        <w:rPr>
          <w:rFonts w:cs="Arial"/>
          <w:color w:val="000000" w:themeColor="text1"/>
          <w:sz w:val="24"/>
          <w:szCs w:val="24"/>
        </w:rPr>
        <w:t>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3E1218" w:rsidRDefault="00F751B7" w:rsidP="00F751B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88611B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88611B">
        <w:rPr>
          <w:rFonts w:cs="Arial"/>
          <w:color w:val="000000" w:themeColor="text1"/>
          <w:sz w:val="24"/>
          <w:szCs w:val="24"/>
        </w:rPr>
        <w:t>пе</w:t>
      </w:r>
      <w:r w:rsidR="00EB752B">
        <w:rPr>
          <w:rFonts w:cs="Arial"/>
          <w:color w:val="000000" w:themeColor="text1"/>
          <w:sz w:val="24"/>
          <w:szCs w:val="24"/>
        </w:rPr>
        <w:t>т</w:t>
      </w:r>
      <w:r w:rsidR="000D6886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 xml:space="preserve">а основание </w:t>
      </w:r>
      <w:r w:rsidR="00591BCA">
        <w:rPr>
          <w:sz w:val="24"/>
          <w:szCs w:val="24"/>
        </w:rPr>
        <w:t>чл.21, ал.1, т.</w:t>
      </w:r>
      <w:r w:rsidR="0088611B">
        <w:rPr>
          <w:sz w:val="24"/>
          <w:szCs w:val="24"/>
        </w:rPr>
        <w:t>8 и чл.27, ал.4 и ал.5</w:t>
      </w:r>
      <w:r w:rsidR="00C677DC">
        <w:rPr>
          <w:sz w:val="24"/>
          <w:szCs w:val="24"/>
        </w:rPr>
        <w:t xml:space="preserve"> </w:t>
      </w:r>
      <w:r w:rsidR="00F11B75">
        <w:rPr>
          <w:sz w:val="24"/>
          <w:szCs w:val="24"/>
        </w:rPr>
        <w:t>от Закона за местното самоуправление и местната администрация прие</w:t>
      </w:r>
    </w:p>
    <w:p w:rsidR="00F751B7" w:rsidRDefault="00F751B7" w:rsidP="00F751B7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88611B">
        <w:rPr>
          <w:b/>
          <w:sz w:val="24"/>
          <w:szCs w:val="24"/>
        </w:rPr>
        <w:t>41</w:t>
      </w:r>
    </w:p>
    <w:bookmarkEnd w:id="5"/>
    <w:p w:rsidR="00F751B7" w:rsidRDefault="00E5006D" w:rsidP="00F751B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751B7" w:rsidRPr="00973335">
        <w:rPr>
          <w:sz w:val="24"/>
          <w:szCs w:val="24"/>
        </w:rPr>
        <w:t xml:space="preserve">а </w:t>
      </w:r>
      <w:r w:rsidR="00F751B7">
        <w:rPr>
          <w:sz w:val="24"/>
          <w:szCs w:val="24"/>
        </w:rPr>
        <w:t>основание</w:t>
      </w:r>
      <w:r w:rsidR="00F34147">
        <w:rPr>
          <w:sz w:val="24"/>
          <w:szCs w:val="24"/>
        </w:rPr>
        <w:t xml:space="preserve"> чл.</w:t>
      </w:r>
      <w:r w:rsidR="0088611B">
        <w:rPr>
          <w:sz w:val="24"/>
          <w:szCs w:val="24"/>
        </w:rPr>
        <w:t>35</w:t>
      </w:r>
      <w:r w:rsidR="00F34147">
        <w:rPr>
          <w:sz w:val="24"/>
          <w:szCs w:val="24"/>
        </w:rPr>
        <w:t>, ал.</w:t>
      </w:r>
      <w:r w:rsidR="0088611B">
        <w:rPr>
          <w:sz w:val="24"/>
          <w:szCs w:val="24"/>
        </w:rPr>
        <w:t>1</w:t>
      </w:r>
      <w:r w:rsidR="00A76B2E">
        <w:rPr>
          <w:sz w:val="24"/>
          <w:szCs w:val="24"/>
        </w:rPr>
        <w:t xml:space="preserve"> </w:t>
      </w:r>
      <w:r w:rsidR="002039B8">
        <w:rPr>
          <w:sz w:val="24"/>
          <w:szCs w:val="24"/>
        </w:rPr>
        <w:t>от З</w:t>
      </w:r>
      <w:r w:rsidR="00F34147">
        <w:rPr>
          <w:sz w:val="24"/>
          <w:szCs w:val="24"/>
        </w:rPr>
        <w:t>акона за</w:t>
      </w:r>
      <w:r w:rsidR="0088611B">
        <w:rPr>
          <w:sz w:val="24"/>
          <w:szCs w:val="24"/>
        </w:rPr>
        <w:t xml:space="preserve"> общинската собственост и чл.38, ал.1, т.1, чл.41, ал.1 и чл.43, ал.1 от Наредбата за реда за придобиване, управление и разпоре</w:t>
      </w:r>
      <w:r w:rsidR="004173A0">
        <w:rPr>
          <w:sz w:val="24"/>
          <w:szCs w:val="24"/>
        </w:rPr>
        <w:t>ждане с общинско имущество</w:t>
      </w:r>
      <w:r w:rsidR="00F31109">
        <w:rPr>
          <w:sz w:val="24"/>
          <w:szCs w:val="24"/>
        </w:rPr>
        <w:t xml:space="preserve"> на </w:t>
      </w:r>
      <w:proofErr w:type="spellStart"/>
      <w:r w:rsidR="00F31109">
        <w:rPr>
          <w:sz w:val="24"/>
          <w:szCs w:val="24"/>
        </w:rPr>
        <w:t>ОбС</w:t>
      </w:r>
      <w:proofErr w:type="spellEnd"/>
      <w:r w:rsidR="00F31109">
        <w:rPr>
          <w:sz w:val="24"/>
          <w:szCs w:val="24"/>
        </w:rPr>
        <w:t xml:space="preserve"> Хитрино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F751B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80DE9" w:rsidRPr="00180DE9" w:rsidRDefault="00180DE9" w:rsidP="00180DE9">
      <w:pPr>
        <w:spacing w:after="0"/>
        <w:ind w:firstLine="284"/>
        <w:contextualSpacing/>
        <w:jc w:val="both"/>
        <w:rPr>
          <w:sz w:val="24"/>
          <w:szCs w:val="24"/>
        </w:rPr>
      </w:pPr>
      <w:r w:rsidRPr="00180DE9">
        <w:rPr>
          <w:b/>
          <w:sz w:val="24"/>
          <w:szCs w:val="24"/>
        </w:rPr>
        <w:t>I</w:t>
      </w:r>
      <w:r w:rsidRPr="00180DE9">
        <w:rPr>
          <w:sz w:val="24"/>
          <w:szCs w:val="24"/>
        </w:rPr>
        <w:t>. Да се проведе публичен търг с явно наддаване за продажба на следния недвижим нежилищен имот - частна общ</w:t>
      </w:r>
      <w:r w:rsidR="00F31109">
        <w:rPr>
          <w:sz w:val="24"/>
          <w:szCs w:val="24"/>
        </w:rPr>
        <w:t>инска собственост представляващ:</w:t>
      </w:r>
    </w:p>
    <w:p w:rsidR="00180DE9" w:rsidRPr="00180DE9" w:rsidRDefault="00180DE9" w:rsidP="00180DE9">
      <w:pPr>
        <w:spacing w:after="0"/>
        <w:ind w:firstLine="284"/>
        <w:contextualSpacing/>
        <w:jc w:val="both"/>
        <w:rPr>
          <w:sz w:val="24"/>
          <w:szCs w:val="24"/>
        </w:rPr>
      </w:pPr>
      <w:r w:rsidRPr="00180DE9">
        <w:rPr>
          <w:sz w:val="24"/>
          <w:szCs w:val="24"/>
        </w:rPr>
        <w:t>УПИ III-общ. в квартал 33/тридесет и три/</w:t>
      </w:r>
      <w:r w:rsidRPr="00180DE9">
        <w:rPr>
          <w:sz w:val="24"/>
          <w:szCs w:val="24"/>
          <w:lang w:val="en-US"/>
        </w:rPr>
        <w:t>,</w:t>
      </w:r>
      <w:r w:rsidRPr="00180DE9">
        <w:rPr>
          <w:sz w:val="24"/>
          <w:szCs w:val="24"/>
        </w:rPr>
        <w:t xml:space="preserve"> дворно място с площ от 1000кв.м. /хиляда квадратни метра/, по плана на село Добри Войниково, община Хитрино, ул.„</w:t>
      </w:r>
      <w:proofErr w:type="spellStart"/>
      <w:r w:rsidRPr="00180DE9">
        <w:rPr>
          <w:sz w:val="24"/>
          <w:szCs w:val="24"/>
        </w:rPr>
        <w:t>Алем</w:t>
      </w:r>
      <w:proofErr w:type="spellEnd"/>
      <w:r w:rsidRPr="00180DE9">
        <w:rPr>
          <w:sz w:val="24"/>
          <w:szCs w:val="24"/>
        </w:rPr>
        <w:t xml:space="preserve"> мак“ №</w:t>
      </w:r>
      <w:r w:rsidRPr="00180DE9">
        <w:rPr>
          <w:sz w:val="24"/>
          <w:szCs w:val="24"/>
          <w:lang w:val="en-US"/>
        </w:rPr>
        <w:t xml:space="preserve"> </w:t>
      </w:r>
      <w:r w:rsidRPr="00180DE9">
        <w:rPr>
          <w:sz w:val="24"/>
          <w:szCs w:val="24"/>
        </w:rPr>
        <w:t>9, при граници и съседи на имота: УПИ II-общ.</w:t>
      </w:r>
      <w:r w:rsidRPr="00180DE9">
        <w:rPr>
          <w:sz w:val="24"/>
          <w:szCs w:val="24"/>
          <w:lang w:bidi="en-US"/>
        </w:rPr>
        <w:t xml:space="preserve">, улица,  </w:t>
      </w:r>
      <w:r w:rsidRPr="00180DE9">
        <w:rPr>
          <w:sz w:val="24"/>
          <w:szCs w:val="24"/>
        </w:rPr>
        <w:t>УПИ I</w:t>
      </w:r>
      <w:r w:rsidRPr="00180DE9">
        <w:rPr>
          <w:sz w:val="24"/>
          <w:szCs w:val="24"/>
          <w:lang w:bidi="en-US"/>
        </w:rPr>
        <w:t>V</w:t>
      </w:r>
      <w:r w:rsidRPr="00180DE9">
        <w:rPr>
          <w:sz w:val="24"/>
          <w:szCs w:val="24"/>
        </w:rPr>
        <w:t xml:space="preserve">-общ., край на селото, актуван с АЧОС № 0298/01.02.2002г. </w:t>
      </w:r>
      <w:r w:rsidRPr="00180DE9">
        <w:rPr>
          <w:color w:val="FF0000"/>
          <w:sz w:val="24"/>
          <w:szCs w:val="24"/>
        </w:rPr>
        <w:t xml:space="preserve"> </w:t>
      </w:r>
    </w:p>
    <w:p w:rsidR="00180DE9" w:rsidRPr="00180DE9" w:rsidRDefault="00180DE9" w:rsidP="00180DE9">
      <w:pPr>
        <w:spacing w:after="0"/>
        <w:ind w:firstLine="284"/>
        <w:contextualSpacing/>
        <w:jc w:val="both"/>
        <w:rPr>
          <w:color w:val="FF0000"/>
          <w:sz w:val="24"/>
          <w:szCs w:val="24"/>
        </w:rPr>
      </w:pPr>
      <w:r w:rsidRPr="00180DE9">
        <w:rPr>
          <w:b/>
          <w:bCs/>
          <w:sz w:val="24"/>
          <w:szCs w:val="24"/>
        </w:rPr>
        <w:t>II.</w:t>
      </w:r>
      <w:r w:rsidRPr="00180DE9">
        <w:rPr>
          <w:sz w:val="24"/>
          <w:szCs w:val="24"/>
        </w:rPr>
        <w:t xml:space="preserve"> Продажбата за описания имот в т.</w:t>
      </w:r>
      <w:r w:rsidRPr="00180DE9">
        <w:rPr>
          <w:b/>
          <w:sz w:val="24"/>
          <w:szCs w:val="24"/>
        </w:rPr>
        <w:t xml:space="preserve"> I</w:t>
      </w:r>
      <w:r w:rsidRPr="00180DE9">
        <w:rPr>
          <w:sz w:val="24"/>
          <w:szCs w:val="24"/>
        </w:rPr>
        <w:t>, да се извърши с начална тръжна цена в размер на 5000.00 лв. /пет хиляди лева и 00ст./без включен ДДС.</w:t>
      </w:r>
    </w:p>
    <w:p w:rsidR="00180DE9" w:rsidRPr="00180DE9" w:rsidRDefault="00180DE9" w:rsidP="00180DE9">
      <w:pPr>
        <w:spacing w:after="0"/>
        <w:contextualSpacing/>
        <w:jc w:val="both"/>
        <w:rPr>
          <w:sz w:val="24"/>
          <w:szCs w:val="24"/>
        </w:rPr>
      </w:pPr>
      <w:r w:rsidRPr="00180DE9">
        <w:rPr>
          <w:sz w:val="24"/>
          <w:szCs w:val="24"/>
        </w:rPr>
        <w:t xml:space="preserve">     Дължи се ДДС за земята, съгласно чл.45 от ЗДДС </w:t>
      </w:r>
    </w:p>
    <w:p w:rsidR="00180DE9" w:rsidRPr="00180DE9" w:rsidRDefault="00180DE9" w:rsidP="00180DE9">
      <w:pPr>
        <w:spacing w:after="0"/>
        <w:ind w:firstLine="284"/>
        <w:contextualSpacing/>
        <w:jc w:val="both"/>
        <w:rPr>
          <w:b/>
          <w:sz w:val="24"/>
          <w:szCs w:val="24"/>
        </w:rPr>
      </w:pPr>
      <w:r w:rsidRPr="00180DE9">
        <w:rPr>
          <w:b/>
          <w:sz w:val="24"/>
          <w:szCs w:val="24"/>
        </w:rPr>
        <w:t>III.</w:t>
      </w:r>
      <w:r w:rsidRPr="00180DE9">
        <w:rPr>
          <w:sz w:val="24"/>
          <w:szCs w:val="24"/>
        </w:rPr>
        <w:t xml:space="preserve"> </w:t>
      </w:r>
      <w:proofErr w:type="spellStart"/>
      <w:r w:rsidRPr="00180DE9">
        <w:rPr>
          <w:sz w:val="24"/>
          <w:szCs w:val="24"/>
          <w:lang w:val="ru-RU"/>
        </w:rPr>
        <w:t>Възлага</w:t>
      </w:r>
      <w:proofErr w:type="spellEnd"/>
      <w:r w:rsidRPr="00180DE9">
        <w:rPr>
          <w:sz w:val="24"/>
          <w:szCs w:val="24"/>
          <w:lang w:val="ru-RU"/>
        </w:rPr>
        <w:t xml:space="preserve"> на </w:t>
      </w:r>
      <w:proofErr w:type="spellStart"/>
      <w:r w:rsidRPr="00180DE9">
        <w:rPr>
          <w:sz w:val="24"/>
          <w:szCs w:val="24"/>
          <w:lang w:val="ru-RU"/>
        </w:rPr>
        <w:t>Кмета</w:t>
      </w:r>
      <w:proofErr w:type="spellEnd"/>
      <w:r w:rsidRPr="00180DE9">
        <w:rPr>
          <w:sz w:val="24"/>
          <w:szCs w:val="24"/>
          <w:lang w:val="ru-RU"/>
        </w:rPr>
        <w:t xml:space="preserve"> </w:t>
      </w:r>
      <w:proofErr w:type="gramStart"/>
      <w:r w:rsidRPr="00180DE9">
        <w:rPr>
          <w:sz w:val="24"/>
          <w:szCs w:val="24"/>
          <w:lang w:val="ru-RU"/>
        </w:rPr>
        <w:t>на</w:t>
      </w:r>
      <w:proofErr w:type="gramEnd"/>
      <w:r w:rsidRPr="00180DE9">
        <w:rPr>
          <w:sz w:val="24"/>
          <w:szCs w:val="24"/>
          <w:lang w:val="ru-RU"/>
        </w:rPr>
        <w:t xml:space="preserve"> </w:t>
      </w:r>
      <w:proofErr w:type="gramStart"/>
      <w:r w:rsidRPr="00180DE9">
        <w:rPr>
          <w:sz w:val="24"/>
          <w:szCs w:val="24"/>
          <w:lang w:val="ru-RU"/>
        </w:rPr>
        <w:t>Община</w:t>
      </w:r>
      <w:proofErr w:type="gramEnd"/>
      <w:r w:rsidRPr="00180DE9">
        <w:rPr>
          <w:sz w:val="24"/>
          <w:szCs w:val="24"/>
          <w:lang w:val="ru-RU"/>
        </w:rPr>
        <w:t xml:space="preserve"> </w:t>
      </w:r>
      <w:r w:rsidRPr="00180DE9">
        <w:rPr>
          <w:sz w:val="24"/>
          <w:szCs w:val="24"/>
        </w:rPr>
        <w:t>Хитрино</w:t>
      </w:r>
      <w:r w:rsidRPr="00180DE9">
        <w:rPr>
          <w:sz w:val="24"/>
          <w:szCs w:val="24"/>
          <w:lang w:val="ru-RU"/>
        </w:rPr>
        <w:t xml:space="preserve"> да </w:t>
      </w:r>
      <w:proofErr w:type="spellStart"/>
      <w:r w:rsidRPr="00180DE9">
        <w:rPr>
          <w:sz w:val="24"/>
          <w:szCs w:val="24"/>
          <w:lang w:val="ru-RU"/>
        </w:rPr>
        <w:t>извърши</w:t>
      </w:r>
      <w:proofErr w:type="spellEnd"/>
      <w:r w:rsidRPr="00180DE9">
        <w:rPr>
          <w:sz w:val="24"/>
          <w:szCs w:val="24"/>
          <w:lang w:val="ru-RU"/>
        </w:rPr>
        <w:t xml:space="preserve"> </w:t>
      </w:r>
      <w:proofErr w:type="spellStart"/>
      <w:r w:rsidRPr="00180DE9">
        <w:rPr>
          <w:sz w:val="24"/>
          <w:szCs w:val="24"/>
          <w:lang w:val="ru-RU"/>
        </w:rPr>
        <w:t>всички</w:t>
      </w:r>
      <w:proofErr w:type="spellEnd"/>
      <w:r w:rsidRPr="00180DE9">
        <w:rPr>
          <w:sz w:val="24"/>
          <w:szCs w:val="24"/>
          <w:lang w:val="ru-RU"/>
        </w:rPr>
        <w:t xml:space="preserve"> действия за </w:t>
      </w:r>
      <w:proofErr w:type="spellStart"/>
      <w:r w:rsidRPr="00180DE9">
        <w:rPr>
          <w:sz w:val="24"/>
          <w:szCs w:val="24"/>
          <w:lang w:val="ru-RU"/>
        </w:rPr>
        <w:t>правилното</w:t>
      </w:r>
      <w:proofErr w:type="spellEnd"/>
      <w:r w:rsidRPr="00180DE9">
        <w:rPr>
          <w:sz w:val="24"/>
          <w:szCs w:val="24"/>
          <w:lang w:val="ru-RU"/>
        </w:rPr>
        <w:t xml:space="preserve"> и </w:t>
      </w:r>
      <w:proofErr w:type="spellStart"/>
      <w:r w:rsidRPr="00180DE9">
        <w:rPr>
          <w:sz w:val="24"/>
          <w:szCs w:val="24"/>
          <w:lang w:val="ru-RU"/>
        </w:rPr>
        <w:t>законосъобразно</w:t>
      </w:r>
      <w:proofErr w:type="spellEnd"/>
      <w:r w:rsidRPr="00180DE9">
        <w:rPr>
          <w:sz w:val="24"/>
          <w:szCs w:val="24"/>
          <w:lang w:val="ru-RU"/>
        </w:rPr>
        <w:t xml:space="preserve"> </w:t>
      </w:r>
      <w:proofErr w:type="spellStart"/>
      <w:r w:rsidRPr="00180DE9">
        <w:rPr>
          <w:sz w:val="24"/>
          <w:szCs w:val="24"/>
          <w:lang w:val="ru-RU"/>
        </w:rPr>
        <w:t>изпълнение</w:t>
      </w:r>
      <w:proofErr w:type="spellEnd"/>
      <w:r w:rsidRPr="00180DE9">
        <w:rPr>
          <w:sz w:val="24"/>
          <w:szCs w:val="24"/>
          <w:lang w:val="ru-RU"/>
        </w:rPr>
        <w:t xml:space="preserve"> на </w:t>
      </w:r>
      <w:proofErr w:type="spellStart"/>
      <w:r w:rsidRPr="00180DE9">
        <w:rPr>
          <w:sz w:val="24"/>
          <w:szCs w:val="24"/>
          <w:lang w:val="ru-RU"/>
        </w:rPr>
        <w:t>настоящото</w:t>
      </w:r>
      <w:proofErr w:type="spellEnd"/>
      <w:r w:rsidRPr="00180DE9">
        <w:rPr>
          <w:sz w:val="24"/>
          <w:szCs w:val="24"/>
          <w:lang w:val="ru-RU"/>
        </w:rPr>
        <w:t xml:space="preserve"> решение. </w:t>
      </w:r>
    </w:p>
    <w:p w:rsidR="00F751B7" w:rsidRDefault="00F751B7" w:rsidP="00F751B7">
      <w:pPr>
        <w:ind w:firstLine="708"/>
        <w:contextualSpacing/>
        <w:jc w:val="center"/>
        <w:rPr>
          <w:b/>
          <w:bCs/>
          <w:sz w:val="24"/>
          <w:szCs w:val="24"/>
          <w:u w:val="single"/>
        </w:rPr>
      </w:pPr>
      <w:r w:rsidRPr="00F751B7">
        <w:rPr>
          <w:b/>
          <w:bCs/>
          <w:sz w:val="24"/>
          <w:szCs w:val="24"/>
          <w:u w:val="single"/>
        </w:rPr>
        <w:t>ПО ШЕСТА ТОЧКА ОТ ДНЕВНИЯ РЕД</w:t>
      </w:r>
    </w:p>
    <w:p w:rsidR="004173A0" w:rsidRPr="004173A0" w:rsidRDefault="004173A0" w:rsidP="004173A0">
      <w:pPr>
        <w:contextualSpacing/>
        <w:rPr>
          <w:b/>
          <w:bCs/>
          <w:sz w:val="24"/>
          <w:szCs w:val="24"/>
          <w:u w:val="single"/>
        </w:rPr>
      </w:pPr>
      <w:r w:rsidRPr="004173A0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4173A0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4173A0">
        <w:rPr>
          <w:rFonts w:ascii="Calibri" w:eastAsia="Calibri" w:hAnsi="Calibri" w:cs="Calibri"/>
          <w:b/>
          <w:sz w:val="24"/>
          <w:szCs w:val="24"/>
        </w:rPr>
        <w:t xml:space="preserve"> се в село Добри Войниково, община Хитрино и във връзка с чл. 35, ал.1 от Закона за общинската собственост./УПИ IV-общ/.</w:t>
      </w:r>
    </w:p>
    <w:p w:rsidR="003D7E7D" w:rsidRDefault="003D7E7D" w:rsidP="00F751B7">
      <w:pPr>
        <w:ind w:firstLine="720"/>
        <w:contextualSpacing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Докладва г-н Илхан Ахмед – зам.</w:t>
      </w:r>
      <w:r w:rsidR="00EC4B2F">
        <w:rPr>
          <w:rFonts w:ascii="Calibri" w:hAnsi="Calibri" w:cs="Arial"/>
          <w:iCs/>
          <w:sz w:val="24"/>
          <w:szCs w:val="24"/>
        </w:rPr>
        <w:t xml:space="preserve"> </w:t>
      </w:r>
      <w:r>
        <w:rPr>
          <w:rFonts w:ascii="Calibri" w:hAnsi="Calibri" w:cs="Arial"/>
          <w:iCs/>
          <w:sz w:val="24"/>
          <w:szCs w:val="24"/>
        </w:rPr>
        <w:t>кмет на община Хитрино.</w:t>
      </w:r>
      <w:r w:rsidR="002039B8">
        <w:rPr>
          <w:rFonts w:ascii="Calibri" w:hAnsi="Calibri" w:cs="Arial"/>
          <w:iCs/>
          <w:sz w:val="24"/>
          <w:szCs w:val="24"/>
        </w:rPr>
        <w:t xml:space="preserve"> Запозна със съдържанието</w:t>
      </w:r>
      <w:r w:rsidR="00F31109">
        <w:rPr>
          <w:rFonts w:ascii="Calibri" w:hAnsi="Calibri" w:cs="Arial"/>
          <w:iCs/>
          <w:sz w:val="24"/>
          <w:szCs w:val="24"/>
        </w:rPr>
        <w:t xml:space="preserve"> на докладната записка</w:t>
      </w:r>
      <w:r w:rsidR="002039B8">
        <w:rPr>
          <w:rFonts w:ascii="Calibri" w:hAnsi="Calibri" w:cs="Arial"/>
          <w:iCs/>
          <w:sz w:val="24"/>
          <w:szCs w:val="24"/>
        </w:rPr>
        <w:t>.</w:t>
      </w:r>
      <w:r w:rsidR="00F92FFB">
        <w:rPr>
          <w:rFonts w:ascii="Calibri" w:hAnsi="Calibri" w:cs="Arial"/>
          <w:iCs/>
          <w:sz w:val="24"/>
          <w:szCs w:val="24"/>
        </w:rPr>
        <w:t xml:space="preserve"> </w:t>
      </w:r>
    </w:p>
    <w:p w:rsidR="00F751B7" w:rsidRPr="005C6C44" w:rsidRDefault="00F751B7" w:rsidP="00F751B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С </w:t>
      </w:r>
      <w:r w:rsidR="003B009A">
        <w:rPr>
          <w:rFonts w:cs="Arial"/>
          <w:color w:val="000000" w:themeColor="text1"/>
          <w:sz w:val="24"/>
          <w:szCs w:val="24"/>
        </w:rPr>
        <w:t>1</w:t>
      </w:r>
      <w:r w:rsidR="004173A0">
        <w:rPr>
          <w:rFonts w:cs="Arial"/>
          <w:color w:val="000000" w:themeColor="text1"/>
          <w:sz w:val="24"/>
          <w:szCs w:val="24"/>
        </w:rPr>
        <w:t xml:space="preserve">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173A0">
        <w:rPr>
          <w:rFonts w:cs="Arial"/>
          <w:color w:val="000000" w:themeColor="text1"/>
          <w:sz w:val="24"/>
          <w:szCs w:val="24"/>
        </w:rPr>
        <w:t>пет</w:t>
      </w:r>
      <w:r w:rsidR="003B009A">
        <w:rPr>
          <w:rFonts w:cs="Arial"/>
          <w:color w:val="000000" w:themeColor="text1"/>
          <w:sz w:val="24"/>
          <w:szCs w:val="24"/>
        </w:rPr>
        <w:t>на</w:t>
      </w:r>
      <w:r w:rsidR="005D043D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751B7" w:rsidRDefault="00F751B7" w:rsidP="00F751B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ab/>
        <w:t>С 1</w:t>
      </w:r>
      <w:r w:rsidR="004173A0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173A0">
        <w:rPr>
          <w:rFonts w:cs="Arial"/>
          <w:color w:val="000000" w:themeColor="text1"/>
          <w:sz w:val="24"/>
          <w:szCs w:val="24"/>
        </w:rPr>
        <w:t>пет</w:t>
      </w:r>
      <w:r w:rsidR="005D043D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</w:t>
      </w:r>
      <w:r w:rsidR="00F11B75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</w:rPr>
        <w:t>,</w:t>
      </w:r>
      <w:r w:rsidR="00F11B75">
        <w:rPr>
          <w:rFonts w:cs="Arial"/>
          <w:color w:val="000000" w:themeColor="text1"/>
          <w:sz w:val="24"/>
          <w:szCs w:val="24"/>
        </w:rPr>
        <w:t>на основание чл.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="003B009A">
        <w:rPr>
          <w:rFonts w:cs="Arial"/>
          <w:color w:val="000000" w:themeColor="text1"/>
          <w:sz w:val="24"/>
          <w:szCs w:val="24"/>
        </w:rPr>
        <w:t>21</w:t>
      </w:r>
      <w:r w:rsidR="00F11B75">
        <w:rPr>
          <w:rFonts w:cs="Arial"/>
          <w:color w:val="000000" w:themeColor="text1"/>
          <w:sz w:val="24"/>
          <w:szCs w:val="24"/>
        </w:rPr>
        <w:t xml:space="preserve">, </w:t>
      </w:r>
      <w:r w:rsidR="004173A0">
        <w:rPr>
          <w:sz w:val="24"/>
          <w:szCs w:val="24"/>
        </w:rPr>
        <w:t>ал.1, т.8 и чл.27, ал.4 и ал.5 от Закона за местното самоуправление и местната администрация прие</w:t>
      </w:r>
    </w:p>
    <w:p w:rsidR="00F751B7" w:rsidRDefault="00F751B7" w:rsidP="00F751B7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4173A0">
        <w:rPr>
          <w:b/>
          <w:sz w:val="24"/>
          <w:szCs w:val="24"/>
        </w:rPr>
        <w:t>42</w:t>
      </w:r>
    </w:p>
    <w:p w:rsidR="00F751B7" w:rsidRDefault="004173A0" w:rsidP="00FD1C5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>основание чл.35, ал.1 от Закона за общинската собственост и чл.38, ал.1, т.1, чл.41, ал.1 и чл.43, ал.1 от Наредбата за реда за придобиване, управление и разпореждане с общинско имущество</w:t>
      </w:r>
      <w:r w:rsidR="00F751B7">
        <w:rPr>
          <w:sz w:val="24"/>
          <w:szCs w:val="24"/>
        </w:rPr>
        <w:t>, Общински съвет Хитрино</w:t>
      </w:r>
    </w:p>
    <w:p w:rsidR="00F751B7" w:rsidRDefault="00F751B7" w:rsidP="00F751B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80DE9" w:rsidRPr="000C6DB8" w:rsidRDefault="00180DE9" w:rsidP="00180DE9">
      <w:pPr>
        <w:spacing w:after="0"/>
        <w:contextualSpacing/>
        <w:jc w:val="both"/>
      </w:pPr>
      <w:r w:rsidRPr="000C6DB8">
        <w:rPr>
          <w:b/>
        </w:rPr>
        <w:t>I</w:t>
      </w:r>
      <w:r w:rsidRPr="000C6DB8">
        <w:t>. Да се проведе публичен търг с явно наддаване за продажба на следния недвижим имот - частна общинска собственост</w:t>
      </w:r>
      <w:r>
        <w:t xml:space="preserve"> представляващ</w:t>
      </w:r>
      <w:r w:rsidRPr="000C6DB8">
        <w:t>;</w:t>
      </w:r>
    </w:p>
    <w:p w:rsidR="00180DE9" w:rsidRPr="00180DE9" w:rsidRDefault="00180DE9" w:rsidP="00180DE9">
      <w:pPr>
        <w:spacing w:after="0"/>
        <w:contextualSpacing/>
        <w:jc w:val="both"/>
      </w:pPr>
      <w:r w:rsidRPr="004A5DCC">
        <w:t xml:space="preserve">     УПИ I</w:t>
      </w:r>
      <w:r w:rsidRPr="004A5DCC">
        <w:rPr>
          <w:lang w:bidi="en-US"/>
        </w:rPr>
        <w:t>V</w:t>
      </w:r>
      <w:r w:rsidRPr="004A5DCC">
        <w:t>-</w:t>
      </w:r>
      <w:r>
        <w:t>общ</w:t>
      </w:r>
      <w:r w:rsidRPr="004A5DCC">
        <w:t xml:space="preserve"> в квартал </w:t>
      </w:r>
      <w:r>
        <w:t>33</w:t>
      </w:r>
      <w:r w:rsidRPr="004A5DCC">
        <w:t>/</w:t>
      </w:r>
      <w:r>
        <w:t>три</w:t>
      </w:r>
      <w:r w:rsidRPr="004A5DCC">
        <w:t>десет</w:t>
      </w:r>
      <w:r>
        <w:t xml:space="preserve"> и три</w:t>
      </w:r>
      <w:r w:rsidRPr="004A5DCC">
        <w:t>/</w:t>
      </w:r>
      <w:r w:rsidRPr="004A5DCC">
        <w:rPr>
          <w:lang w:val="en-US"/>
        </w:rPr>
        <w:t>,</w:t>
      </w:r>
      <w:r w:rsidRPr="004A5DCC">
        <w:t xml:space="preserve"> дворно място с площ от </w:t>
      </w:r>
      <w:r>
        <w:t>1050</w:t>
      </w:r>
      <w:r w:rsidRPr="004A5DCC">
        <w:t>кв.м. /</w:t>
      </w:r>
      <w:r>
        <w:t xml:space="preserve">хиляда и петдесет </w:t>
      </w:r>
      <w:r w:rsidRPr="004A5DCC">
        <w:t xml:space="preserve">квадратни метра/, по плана на село </w:t>
      </w:r>
      <w:r>
        <w:t>Добри Войниково</w:t>
      </w:r>
      <w:r w:rsidRPr="004A5DCC">
        <w:t>, община Хитрино, ул.„</w:t>
      </w:r>
      <w:proofErr w:type="spellStart"/>
      <w:r>
        <w:t>Алем</w:t>
      </w:r>
      <w:proofErr w:type="spellEnd"/>
      <w:r>
        <w:t xml:space="preserve"> мак</w:t>
      </w:r>
      <w:r w:rsidRPr="004A5DCC">
        <w:t>“ №</w:t>
      </w:r>
      <w:r w:rsidRPr="004A5DCC">
        <w:rPr>
          <w:lang w:val="en-US"/>
        </w:rPr>
        <w:t xml:space="preserve"> </w:t>
      </w:r>
      <w:r>
        <w:t>7</w:t>
      </w:r>
      <w:r w:rsidRPr="004A5DCC">
        <w:t>, при граници</w:t>
      </w:r>
      <w:r>
        <w:t xml:space="preserve"> </w:t>
      </w:r>
      <w:r w:rsidRPr="004A5DCC">
        <w:t>на имота: УПИ</w:t>
      </w:r>
      <w:r>
        <w:t xml:space="preserve"> </w:t>
      </w:r>
      <w:r w:rsidRPr="004A5DCC">
        <w:t>III-</w:t>
      </w:r>
      <w:r>
        <w:t>общ.</w:t>
      </w:r>
      <w:r w:rsidRPr="004A5DCC">
        <w:rPr>
          <w:lang w:bidi="en-US"/>
        </w:rPr>
        <w:t>,</w:t>
      </w:r>
      <w:r w:rsidRPr="00B91A97">
        <w:rPr>
          <w:lang w:bidi="en-US"/>
        </w:rPr>
        <w:t xml:space="preserve"> </w:t>
      </w:r>
      <w:r w:rsidRPr="004A5DCC">
        <w:rPr>
          <w:lang w:bidi="en-US"/>
        </w:rPr>
        <w:t>улица,</w:t>
      </w:r>
      <w:r>
        <w:rPr>
          <w:lang w:bidi="en-US"/>
        </w:rPr>
        <w:t xml:space="preserve"> </w:t>
      </w:r>
      <w:r w:rsidRPr="004A5DCC">
        <w:rPr>
          <w:lang w:bidi="en-US"/>
        </w:rPr>
        <w:t xml:space="preserve"> </w:t>
      </w:r>
      <w:r w:rsidRPr="004A5DCC">
        <w:t xml:space="preserve">УПИ </w:t>
      </w:r>
      <w:r w:rsidRPr="004A5DCC">
        <w:rPr>
          <w:lang w:bidi="en-US"/>
        </w:rPr>
        <w:t>V</w:t>
      </w:r>
      <w:r w:rsidRPr="004A5DCC">
        <w:t>-</w:t>
      </w:r>
      <w:r>
        <w:t>общ., край на селото,</w:t>
      </w:r>
      <w:r w:rsidRPr="004A5DCC">
        <w:t xml:space="preserve"> актуван с АЧОС № </w:t>
      </w:r>
      <w:r>
        <w:t>0299</w:t>
      </w:r>
      <w:r w:rsidRPr="004A5DCC">
        <w:t>/</w:t>
      </w:r>
      <w:r>
        <w:t>01</w:t>
      </w:r>
      <w:r w:rsidRPr="004A5DCC">
        <w:t>.</w:t>
      </w:r>
      <w:r>
        <w:t>02</w:t>
      </w:r>
      <w:r w:rsidRPr="004A5DCC">
        <w:t>.20</w:t>
      </w:r>
      <w:r>
        <w:t>02</w:t>
      </w:r>
      <w:r w:rsidRPr="004A5DCC">
        <w:t xml:space="preserve">г. </w:t>
      </w:r>
      <w:r w:rsidRPr="009242F8">
        <w:rPr>
          <w:color w:val="FF0000"/>
        </w:rPr>
        <w:t xml:space="preserve">         </w:t>
      </w:r>
    </w:p>
    <w:p w:rsidR="00180DE9" w:rsidRPr="00180DE9" w:rsidRDefault="00180DE9" w:rsidP="00180DE9">
      <w:pPr>
        <w:spacing w:after="0"/>
        <w:contextualSpacing/>
        <w:jc w:val="both"/>
      </w:pPr>
      <w:r w:rsidRPr="0049060B">
        <w:rPr>
          <w:b/>
          <w:bCs/>
        </w:rPr>
        <w:t>II.</w:t>
      </w:r>
      <w:r w:rsidRPr="0049060B">
        <w:t xml:space="preserve"> Продажбата </w:t>
      </w:r>
      <w:r>
        <w:t>за описания имот в т.</w:t>
      </w:r>
      <w:r w:rsidRPr="008A4E82">
        <w:rPr>
          <w:b/>
        </w:rPr>
        <w:t xml:space="preserve"> </w:t>
      </w:r>
      <w:r w:rsidRPr="005A6776">
        <w:rPr>
          <w:b/>
        </w:rPr>
        <w:t>I</w:t>
      </w:r>
      <w:r>
        <w:t xml:space="preserve">, да се извърши с начална тръжна </w:t>
      </w:r>
      <w:r w:rsidRPr="005A6776">
        <w:t xml:space="preserve">цена </w:t>
      </w:r>
      <w:r>
        <w:t xml:space="preserve">в размер </w:t>
      </w:r>
      <w:r w:rsidRPr="0049060B">
        <w:t xml:space="preserve">на </w:t>
      </w:r>
      <w:r>
        <w:t>5250</w:t>
      </w:r>
      <w:r w:rsidRPr="004A5DCC">
        <w:t>.00 лв. /</w:t>
      </w:r>
      <w:r>
        <w:t>пет</w:t>
      </w:r>
      <w:r w:rsidRPr="004A5DCC">
        <w:t xml:space="preserve"> хиляди</w:t>
      </w:r>
      <w:r>
        <w:t xml:space="preserve"> двеста и петдесет</w:t>
      </w:r>
      <w:r w:rsidRPr="004A5DCC">
        <w:t xml:space="preserve"> лева и 00ст./ без </w:t>
      </w:r>
      <w:r>
        <w:t xml:space="preserve">включен </w:t>
      </w:r>
      <w:r w:rsidRPr="004A5DCC">
        <w:t xml:space="preserve">ДДС.    </w:t>
      </w:r>
    </w:p>
    <w:p w:rsidR="00180DE9" w:rsidRPr="00180DE9" w:rsidRDefault="00180DE9" w:rsidP="00180DE9">
      <w:pPr>
        <w:spacing w:after="0"/>
        <w:contextualSpacing/>
        <w:jc w:val="both"/>
      </w:pPr>
      <w:r w:rsidRPr="0049060B">
        <w:t xml:space="preserve">     Дължи се ДДС за земята, съгласно чл.45 от ЗДДС </w:t>
      </w:r>
      <w:r>
        <w:t>.</w:t>
      </w:r>
    </w:p>
    <w:p w:rsidR="00180DE9" w:rsidRPr="00180DE9" w:rsidRDefault="00180DE9" w:rsidP="00180DE9">
      <w:pPr>
        <w:spacing w:after="0"/>
        <w:contextualSpacing/>
        <w:jc w:val="both"/>
        <w:rPr>
          <w:b/>
        </w:rPr>
      </w:pPr>
      <w:r w:rsidRPr="0049060B">
        <w:rPr>
          <w:b/>
        </w:rPr>
        <w:t>III.</w:t>
      </w:r>
      <w:r w:rsidRPr="0049060B">
        <w:t xml:space="preserve"> </w:t>
      </w:r>
      <w:proofErr w:type="spellStart"/>
      <w:r w:rsidRPr="0049060B">
        <w:rPr>
          <w:lang w:val="ru-RU"/>
        </w:rPr>
        <w:t>Възлага</w:t>
      </w:r>
      <w:proofErr w:type="spellEnd"/>
      <w:r w:rsidRPr="0049060B">
        <w:rPr>
          <w:lang w:val="ru-RU"/>
        </w:rPr>
        <w:t xml:space="preserve"> на </w:t>
      </w:r>
      <w:proofErr w:type="spellStart"/>
      <w:r w:rsidRPr="0049060B">
        <w:rPr>
          <w:lang w:val="ru-RU"/>
        </w:rPr>
        <w:t>Кмета</w:t>
      </w:r>
      <w:proofErr w:type="spellEnd"/>
      <w:r w:rsidRPr="0049060B">
        <w:rPr>
          <w:lang w:val="ru-RU"/>
        </w:rPr>
        <w:t xml:space="preserve"> </w:t>
      </w:r>
      <w:proofErr w:type="gramStart"/>
      <w:r w:rsidRPr="0049060B">
        <w:rPr>
          <w:lang w:val="ru-RU"/>
        </w:rPr>
        <w:t>на</w:t>
      </w:r>
      <w:proofErr w:type="gramEnd"/>
      <w:r w:rsidRPr="0049060B">
        <w:rPr>
          <w:lang w:val="ru-RU"/>
        </w:rPr>
        <w:t xml:space="preserve"> </w:t>
      </w:r>
      <w:proofErr w:type="gramStart"/>
      <w:r w:rsidRPr="0049060B">
        <w:rPr>
          <w:lang w:val="ru-RU"/>
        </w:rPr>
        <w:t>Община</w:t>
      </w:r>
      <w:proofErr w:type="gramEnd"/>
      <w:r w:rsidRPr="0049060B">
        <w:rPr>
          <w:lang w:val="ru-RU"/>
        </w:rPr>
        <w:t xml:space="preserve"> </w:t>
      </w:r>
      <w:r w:rsidRPr="0049060B">
        <w:t>Хитрино</w:t>
      </w:r>
      <w:r w:rsidRPr="0049060B">
        <w:rPr>
          <w:lang w:val="ru-RU"/>
        </w:rPr>
        <w:t xml:space="preserve"> да </w:t>
      </w:r>
      <w:proofErr w:type="spellStart"/>
      <w:r w:rsidRPr="0049060B">
        <w:rPr>
          <w:lang w:val="ru-RU"/>
        </w:rPr>
        <w:t>извърши</w:t>
      </w:r>
      <w:proofErr w:type="spellEnd"/>
      <w:r w:rsidRPr="0049060B">
        <w:rPr>
          <w:lang w:val="ru-RU"/>
        </w:rPr>
        <w:t xml:space="preserve"> </w:t>
      </w:r>
      <w:proofErr w:type="spellStart"/>
      <w:r w:rsidRPr="0049060B">
        <w:rPr>
          <w:lang w:val="ru-RU"/>
        </w:rPr>
        <w:t>всички</w:t>
      </w:r>
      <w:proofErr w:type="spellEnd"/>
      <w:r w:rsidRPr="0049060B">
        <w:rPr>
          <w:lang w:val="ru-RU"/>
        </w:rPr>
        <w:t xml:space="preserve"> действия за </w:t>
      </w:r>
      <w:proofErr w:type="spellStart"/>
      <w:r w:rsidRPr="0049060B">
        <w:rPr>
          <w:lang w:val="ru-RU"/>
        </w:rPr>
        <w:t>правилното</w:t>
      </w:r>
      <w:proofErr w:type="spellEnd"/>
      <w:r w:rsidRPr="0049060B">
        <w:rPr>
          <w:lang w:val="ru-RU"/>
        </w:rPr>
        <w:t xml:space="preserve"> и </w:t>
      </w:r>
      <w:proofErr w:type="spellStart"/>
      <w:r w:rsidRPr="0049060B">
        <w:rPr>
          <w:lang w:val="ru-RU"/>
        </w:rPr>
        <w:t>законосъобразно</w:t>
      </w:r>
      <w:proofErr w:type="spellEnd"/>
      <w:r w:rsidRPr="0049060B">
        <w:rPr>
          <w:lang w:val="ru-RU"/>
        </w:rPr>
        <w:t xml:space="preserve"> </w:t>
      </w:r>
      <w:proofErr w:type="spellStart"/>
      <w:r w:rsidRPr="0049060B">
        <w:rPr>
          <w:lang w:val="ru-RU"/>
        </w:rPr>
        <w:t>изпълнение</w:t>
      </w:r>
      <w:proofErr w:type="spellEnd"/>
      <w:r w:rsidRPr="0049060B">
        <w:rPr>
          <w:lang w:val="ru-RU"/>
        </w:rPr>
        <w:t xml:space="preserve"> на </w:t>
      </w:r>
      <w:proofErr w:type="spellStart"/>
      <w:r w:rsidRPr="0049060B">
        <w:rPr>
          <w:lang w:val="ru-RU"/>
        </w:rPr>
        <w:t>настоящото</w:t>
      </w:r>
      <w:proofErr w:type="spellEnd"/>
      <w:r w:rsidRPr="0049060B">
        <w:rPr>
          <w:lang w:val="ru-RU"/>
        </w:rPr>
        <w:t xml:space="preserve"> решение. </w:t>
      </w:r>
    </w:p>
    <w:p w:rsidR="00F751B7" w:rsidRDefault="00F751B7" w:rsidP="008A0560">
      <w:pPr>
        <w:contextualSpacing/>
        <w:jc w:val="center"/>
        <w:rPr>
          <w:b/>
          <w:sz w:val="24"/>
          <w:szCs w:val="24"/>
          <w:u w:val="single"/>
        </w:rPr>
      </w:pPr>
      <w:bookmarkStart w:id="6" w:name="_Hlk127946790"/>
      <w:r w:rsidRPr="008A0560">
        <w:rPr>
          <w:b/>
          <w:sz w:val="24"/>
          <w:szCs w:val="24"/>
          <w:u w:val="single"/>
        </w:rPr>
        <w:t xml:space="preserve">ПО СЕДМА </w:t>
      </w:r>
      <w:r w:rsidR="008A0560" w:rsidRPr="008A0560">
        <w:rPr>
          <w:b/>
          <w:sz w:val="24"/>
          <w:szCs w:val="24"/>
          <w:u w:val="single"/>
        </w:rPr>
        <w:t>ТОЧКА ОТ ДНЕВНИЯ РЕД</w:t>
      </w:r>
    </w:p>
    <w:p w:rsidR="00B85CB0" w:rsidRPr="00C02D7A" w:rsidRDefault="00B85CB0" w:rsidP="00B85CB0">
      <w:pPr>
        <w:contextualSpacing/>
        <w:rPr>
          <w:b/>
          <w:sz w:val="24"/>
          <w:szCs w:val="24"/>
          <w:u w:val="single"/>
        </w:rPr>
      </w:pPr>
      <w:r w:rsidRPr="00C02D7A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C02D7A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C02D7A">
        <w:rPr>
          <w:rFonts w:ascii="Calibri" w:eastAsia="Calibri" w:hAnsi="Calibri" w:cs="Calibri"/>
          <w:b/>
          <w:sz w:val="24"/>
          <w:szCs w:val="24"/>
        </w:rPr>
        <w:t xml:space="preserve"> се в село Добри Войниково, община Хитрино и във връзка с чл. 35, ал.1 от Закона за общинската собственост./УПИ V-общ/.</w:t>
      </w:r>
    </w:p>
    <w:p w:rsidR="003D7E7D" w:rsidRDefault="003D7E7D" w:rsidP="008A0560">
      <w:pPr>
        <w:ind w:firstLine="720"/>
        <w:contextualSpacing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Докладва г-н Илхан Ахмед – зам. </w:t>
      </w:r>
      <w:r w:rsidR="003B009A">
        <w:rPr>
          <w:rFonts w:ascii="Calibri" w:hAnsi="Calibri" w:cs="Arial"/>
          <w:iCs/>
          <w:sz w:val="24"/>
          <w:szCs w:val="24"/>
        </w:rPr>
        <w:t>к</w:t>
      </w:r>
      <w:r>
        <w:rPr>
          <w:rFonts w:ascii="Calibri" w:hAnsi="Calibri" w:cs="Arial"/>
          <w:iCs/>
          <w:sz w:val="24"/>
          <w:szCs w:val="24"/>
        </w:rPr>
        <w:t>мет на община Хитрино. Направи разяснения.</w:t>
      </w:r>
      <w:r w:rsidR="003B009A">
        <w:rPr>
          <w:rFonts w:ascii="Calibri" w:hAnsi="Calibri" w:cs="Arial"/>
          <w:iCs/>
          <w:sz w:val="24"/>
          <w:szCs w:val="24"/>
        </w:rPr>
        <w:t xml:space="preserve"> </w:t>
      </w:r>
    </w:p>
    <w:p w:rsidR="008A0560" w:rsidRPr="005C6C44" w:rsidRDefault="008A0560" w:rsidP="008A0560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bookmarkStart w:id="7" w:name="_Hlk127368855"/>
      <w:r>
        <w:rPr>
          <w:rFonts w:cs="Arial"/>
          <w:color w:val="000000" w:themeColor="text1"/>
          <w:sz w:val="24"/>
          <w:szCs w:val="24"/>
        </w:rPr>
        <w:t>С 1</w:t>
      </w:r>
      <w:r w:rsidR="00E1547A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1547A">
        <w:rPr>
          <w:rFonts w:cs="Arial"/>
          <w:color w:val="000000" w:themeColor="text1"/>
          <w:sz w:val="24"/>
          <w:szCs w:val="24"/>
        </w:rPr>
        <w:t>пе</w:t>
      </w:r>
      <w:r w:rsidR="00901E8D">
        <w:rPr>
          <w:rFonts w:cs="Arial"/>
          <w:color w:val="000000" w:themeColor="text1"/>
          <w:sz w:val="24"/>
          <w:szCs w:val="24"/>
        </w:rPr>
        <w:t>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8A0560" w:rsidRDefault="008A0560" w:rsidP="008A0560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  <w:t>С 1</w:t>
      </w:r>
      <w:r w:rsidR="00E1547A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E1547A">
        <w:rPr>
          <w:rFonts w:cs="Arial"/>
          <w:color w:val="000000" w:themeColor="text1"/>
          <w:sz w:val="24"/>
          <w:szCs w:val="24"/>
        </w:rPr>
        <w:t>пе</w:t>
      </w:r>
      <w:r w:rsidR="00901E8D">
        <w:rPr>
          <w:rFonts w:cs="Arial"/>
          <w:color w:val="000000" w:themeColor="text1"/>
          <w:sz w:val="24"/>
          <w:szCs w:val="24"/>
        </w:rPr>
        <w:t>т</w:t>
      </w:r>
      <w:r w:rsidR="005A0D4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r>
        <w:rPr>
          <w:sz w:val="24"/>
          <w:szCs w:val="24"/>
        </w:rPr>
        <w:t>н</w:t>
      </w:r>
      <w:r w:rsidRPr="00583062">
        <w:rPr>
          <w:sz w:val="24"/>
          <w:szCs w:val="24"/>
        </w:rPr>
        <w:t>а основание чл.</w:t>
      </w:r>
      <w:r w:rsidR="00E1547A">
        <w:rPr>
          <w:sz w:val="24"/>
          <w:szCs w:val="24"/>
        </w:rPr>
        <w:t>21</w:t>
      </w:r>
      <w:r w:rsidRPr="0058306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ал.1,</w:t>
      </w:r>
      <w:r>
        <w:rPr>
          <w:sz w:val="24"/>
          <w:szCs w:val="24"/>
        </w:rPr>
        <w:t xml:space="preserve"> </w:t>
      </w:r>
      <w:r w:rsidRPr="00583062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="0072354C">
        <w:rPr>
          <w:sz w:val="24"/>
          <w:szCs w:val="24"/>
          <w:lang w:val="en-US"/>
        </w:rPr>
        <w:t>8</w:t>
      </w:r>
      <w:r w:rsidR="00E1547A">
        <w:rPr>
          <w:sz w:val="24"/>
          <w:szCs w:val="24"/>
        </w:rPr>
        <w:t xml:space="preserve"> и </w:t>
      </w:r>
      <w:r w:rsidR="0072354C">
        <w:rPr>
          <w:sz w:val="24"/>
          <w:szCs w:val="24"/>
        </w:rPr>
        <w:t xml:space="preserve">чл.27, ал.4 и ал.5 </w:t>
      </w:r>
      <w:r w:rsidRPr="00583062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583062">
        <w:rPr>
          <w:sz w:val="24"/>
          <w:szCs w:val="24"/>
          <w:lang w:val="en-US"/>
        </w:rPr>
        <w:t>(</w:t>
      </w:r>
      <w:r w:rsidRPr="00583062">
        <w:rPr>
          <w:sz w:val="24"/>
          <w:szCs w:val="24"/>
        </w:rPr>
        <w:t>ЗМСМА</w:t>
      </w:r>
      <w:r w:rsidRPr="0058306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8A0560" w:rsidRDefault="008A0560" w:rsidP="008A0560">
      <w:pPr>
        <w:contextualSpacing/>
        <w:jc w:val="center"/>
        <w:rPr>
          <w:b/>
          <w:sz w:val="24"/>
          <w:szCs w:val="24"/>
        </w:rPr>
      </w:pPr>
      <w:r w:rsidRPr="005C4B19">
        <w:rPr>
          <w:b/>
          <w:sz w:val="24"/>
          <w:szCs w:val="24"/>
        </w:rPr>
        <w:t xml:space="preserve">РЕШЕНИЕ № </w:t>
      </w:r>
      <w:r w:rsidR="00B85CB0">
        <w:rPr>
          <w:b/>
          <w:sz w:val="24"/>
          <w:szCs w:val="24"/>
        </w:rPr>
        <w:t>43</w:t>
      </w:r>
    </w:p>
    <w:bookmarkEnd w:id="7"/>
    <w:p w:rsidR="00E134CE" w:rsidRDefault="00FD1C51" w:rsidP="0072354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354C">
        <w:rPr>
          <w:sz w:val="24"/>
          <w:szCs w:val="24"/>
        </w:rPr>
        <w:t>Във връзка</w:t>
      </w:r>
      <w:r w:rsidR="0072354C" w:rsidRPr="0072354C">
        <w:rPr>
          <w:sz w:val="24"/>
          <w:szCs w:val="24"/>
        </w:rPr>
        <w:t xml:space="preserve"> с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72354C" w:rsidRPr="0072354C">
        <w:rPr>
          <w:sz w:val="24"/>
          <w:szCs w:val="24"/>
        </w:rPr>
        <w:t>ОбС-Хитр</w:t>
      </w:r>
      <w:r w:rsidR="0072354C">
        <w:rPr>
          <w:sz w:val="24"/>
          <w:szCs w:val="24"/>
        </w:rPr>
        <w:t>ино</w:t>
      </w:r>
      <w:proofErr w:type="spellEnd"/>
      <w:r w:rsidR="008A0560">
        <w:rPr>
          <w:sz w:val="24"/>
          <w:szCs w:val="24"/>
        </w:rPr>
        <w:t>, Общински съвет Хитрино</w:t>
      </w:r>
    </w:p>
    <w:p w:rsidR="008A0560" w:rsidRDefault="008A0560" w:rsidP="008A056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D4024" w:rsidRPr="004D4024" w:rsidRDefault="004D4024" w:rsidP="004D4024">
      <w:pPr>
        <w:spacing w:after="0"/>
        <w:contextualSpacing/>
        <w:jc w:val="both"/>
        <w:rPr>
          <w:sz w:val="24"/>
          <w:szCs w:val="24"/>
        </w:rPr>
      </w:pPr>
      <w:r w:rsidRPr="004D4024">
        <w:rPr>
          <w:b/>
          <w:sz w:val="24"/>
          <w:szCs w:val="24"/>
        </w:rPr>
        <w:t>I</w:t>
      </w:r>
      <w:r w:rsidRPr="004D4024">
        <w:rPr>
          <w:sz w:val="24"/>
          <w:szCs w:val="24"/>
        </w:rPr>
        <w:t>. Да се проведе публичен търг с явно наддаване за продажба на следния недвижим имот - частна общинска собственост представляващ;</w:t>
      </w:r>
    </w:p>
    <w:p w:rsidR="004D4024" w:rsidRPr="004D4024" w:rsidRDefault="004D4024" w:rsidP="004D4024">
      <w:pPr>
        <w:spacing w:after="0"/>
        <w:contextualSpacing/>
        <w:jc w:val="both"/>
        <w:rPr>
          <w:sz w:val="24"/>
          <w:szCs w:val="24"/>
        </w:rPr>
      </w:pPr>
      <w:r w:rsidRPr="004D4024">
        <w:rPr>
          <w:sz w:val="24"/>
          <w:szCs w:val="24"/>
        </w:rPr>
        <w:t xml:space="preserve">     УПИ </w:t>
      </w:r>
      <w:r w:rsidRPr="004D4024">
        <w:rPr>
          <w:sz w:val="24"/>
          <w:szCs w:val="24"/>
          <w:lang w:bidi="en-US"/>
        </w:rPr>
        <w:t>V</w:t>
      </w:r>
      <w:r w:rsidRPr="004D4024">
        <w:rPr>
          <w:sz w:val="24"/>
          <w:szCs w:val="24"/>
        </w:rPr>
        <w:t>-общ в квартал 33/тридесет и три/</w:t>
      </w:r>
      <w:r w:rsidRPr="004D4024">
        <w:rPr>
          <w:sz w:val="24"/>
          <w:szCs w:val="24"/>
          <w:lang w:val="en-US"/>
        </w:rPr>
        <w:t>,</w:t>
      </w:r>
      <w:r w:rsidRPr="004D4024">
        <w:rPr>
          <w:sz w:val="24"/>
          <w:szCs w:val="24"/>
        </w:rPr>
        <w:t xml:space="preserve"> дворно място с площ от 1230кв.м. /хиляда двеста и тридесет квадратни метра/, по плана на село Добри Войниково, община Хитрино, ул.„</w:t>
      </w:r>
      <w:proofErr w:type="spellStart"/>
      <w:r w:rsidRPr="004D4024">
        <w:rPr>
          <w:sz w:val="24"/>
          <w:szCs w:val="24"/>
        </w:rPr>
        <w:t>Алем</w:t>
      </w:r>
      <w:proofErr w:type="spellEnd"/>
      <w:r w:rsidRPr="004D4024">
        <w:rPr>
          <w:sz w:val="24"/>
          <w:szCs w:val="24"/>
        </w:rPr>
        <w:t xml:space="preserve"> мак“ №</w:t>
      </w:r>
      <w:r w:rsidRPr="004D4024">
        <w:rPr>
          <w:sz w:val="24"/>
          <w:szCs w:val="24"/>
          <w:lang w:val="en-US"/>
        </w:rPr>
        <w:t xml:space="preserve"> </w:t>
      </w:r>
      <w:r w:rsidRPr="004D4024">
        <w:rPr>
          <w:sz w:val="24"/>
          <w:szCs w:val="24"/>
        </w:rPr>
        <w:t>5, при граници на имота: УПИ I</w:t>
      </w:r>
      <w:r w:rsidRPr="004D4024">
        <w:rPr>
          <w:sz w:val="24"/>
          <w:szCs w:val="24"/>
          <w:lang w:bidi="en-US"/>
        </w:rPr>
        <w:t>V</w:t>
      </w:r>
      <w:r w:rsidRPr="004D4024">
        <w:rPr>
          <w:sz w:val="24"/>
          <w:szCs w:val="24"/>
        </w:rPr>
        <w:t>-общ.</w:t>
      </w:r>
      <w:r w:rsidRPr="004D4024">
        <w:rPr>
          <w:sz w:val="24"/>
          <w:szCs w:val="24"/>
          <w:lang w:bidi="en-US"/>
        </w:rPr>
        <w:t xml:space="preserve">, улици, </w:t>
      </w:r>
      <w:r w:rsidRPr="004D4024">
        <w:rPr>
          <w:sz w:val="24"/>
          <w:szCs w:val="24"/>
        </w:rPr>
        <w:t>край на селото, актуван с АЧОС № 0294/01.02.2002г.</w:t>
      </w:r>
    </w:p>
    <w:p w:rsidR="004D4024" w:rsidRPr="004D4024" w:rsidRDefault="004D4024" w:rsidP="004D4024">
      <w:pPr>
        <w:spacing w:after="0"/>
        <w:contextualSpacing/>
        <w:jc w:val="both"/>
        <w:rPr>
          <w:sz w:val="24"/>
          <w:szCs w:val="24"/>
        </w:rPr>
      </w:pPr>
      <w:r w:rsidRPr="004D4024">
        <w:rPr>
          <w:b/>
          <w:bCs/>
          <w:sz w:val="24"/>
          <w:szCs w:val="24"/>
        </w:rPr>
        <w:t>II.</w:t>
      </w:r>
      <w:r w:rsidRPr="004D4024">
        <w:rPr>
          <w:sz w:val="24"/>
          <w:szCs w:val="24"/>
        </w:rPr>
        <w:t xml:space="preserve"> Продажбата за описания имот в т.</w:t>
      </w:r>
      <w:r w:rsidRPr="004D4024">
        <w:rPr>
          <w:b/>
          <w:sz w:val="24"/>
          <w:szCs w:val="24"/>
        </w:rPr>
        <w:t xml:space="preserve"> I</w:t>
      </w:r>
      <w:r w:rsidRPr="004D4024">
        <w:rPr>
          <w:sz w:val="24"/>
          <w:szCs w:val="24"/>
        </w:rPr>
        <w:t xml:space="preserve">, да се извърши с начална тръжна цена в размер на 6150.00 лв. /шест хиляди сто и петдесет лева и 00ст./ без ДДС.    </w:t>
      </w:r>
    </w:p>
    <w:p w:rsidR="004D4024" w:rsidRPr="004D4024" w:rsidRDefault="004D4024" w:rsidP="004D4024">
      <w:pPr>
        <w:spacing w:after="0"/>
        <w:contextualSpacing/>
        <w:jc w:val="both"/>
        <w:rPr>
          <w:sz w:val="24"/>
          <w:szCs w:val="24"/>
        </w:rPr>
      </w:pPr>
      <w:r w:rsidRPr="004D4024">
        <w:rPr>
          <w:sz w:val="24"/>
          <w:szCs w:val="24"/>
        </w:rPr>
        <w:lastRenderedPageBreak/>
        <w:t xml:space="preserve">     Дължи се ДДС за земята, съгласно чл.45 от ЗДДС </w:t>
      </w:r>
    </w:p>
    <w:p w:rsidR="004D4024" w:rsidRPr="004D4024" w:rsidRDefault="004D4024" w:rsidP="004D4024">
      <w:pPr>
        <w:spacing w:after="0"/>
        <w:contextualSpacing/>
        <w:jc w:val="both"/>
        <w:rPr>
          <w:b/>
          <w:sz w:val="24"/>
          <w:szCs w:val="24"/>
        </w:rPr>
      </w:pPr>
      <w:r w:rsidRPr="004D4024">
        <w:rPr>
          <w:b/>
          <w:sz w:val="24"/>
          <w:szCs w:val="24"/>
        </w:rPr>
        <w:t>III.</w:t>
      </w:r>
      <w:r w:rsidRPr="004D4024">
        <w:rPr>
          <w:sz w:val="24"/>
          <w:szCs w:val="24"/>
        </w:rPr>
        <w:t xml:space="preserve"> </w:t>
      </w:r>
      <w:proofErr w:type="spellStart"/>
      <w:r w:rsidRPr="004D4024">
        <w:rPr>
          <w:sz w:val="24"/>
          <w:szCs w:val="24"/>
          <w:lang w:val="ru-RU"/>
        </w:rPr>
        <w:t>Възлага</w:t>
      </w:r>
      <w:proofErr w:type="spellEnd"/>
      <w:r w:rsidRPr="004D4024">
        <w:rPr>
          <w:sz w:val="24"/>
          <w:szCs w:val="24"/>
          <w:lang w:val="ru-RU"/>
        </w:rPr>
        <w:t xml:space="preserve"> на </w:t>
      </w:r>
      <w:proofErr w:type="spellStart"/>
      <w:r w:rsidRPr="004D4024">
        <w:rPr>
          <w:sz w:val="24"/>
          <w:szCs w:val="24"/>
          <w:lang w:val="ru-RU"/>
        </w:rPr>
        <w:t>Кмета</w:t>
      </w:r>
      <w:proofErr w:type="spellEnd"/>
      <w:r w:rsidRPr="004D4024">
        <w:rPr>
          <w:sz w:val="24"/>
          <w:szCs w:val="24"/>
          <w:lang w:val="ru-RU"/>
        </w:rPr>
        <w:t xml:space="preserve"> </w:t>
      </w:r>
      <w:proofErr w:type="gramStart"/>
      <w:r w:rsidRPr="004D4024">
        <w:rPr>
          <w:sz w:val="24"/>
          <w:szCs w:val="24"/>
          <w:lang w:val="ru-RU"/>
        </w:rPr>
        <w:t>на</w:t>
      </w:r>
      <w:proofErr w:type="gramEnd"/>
      <w:r w:rsidRPr="004D4024">
        <w:rPr>
          <w:sz w:val="24"/>
          <w:szCs w:val="24"/>
          <w:lang w:val="ru-RU"/>
        </w:rPr>
        <w:t xml:space="preserve"> </w:t>
      </w:r>
      <w:proofErr w:type="gramStart"/>
      <w:r w:rsidRPr="004D4024">
        <w:rPr>
          <w:sz w:val="24"/>
          <w:szCs w:val="24"/>
          <w:lang w:val="ru-RU"/>
        </w:rPr>
        <w:t>Община</w:t>
      </w:r>
      <w:proofErr w:type="gramEnd"/>
      <w:r w:rsidRPr="004D4024">
        <w:rPr>
          <w:sz w:val="24"/>
          <w:szCs w:val="24"/>
          <w:lang w:val="ru-RU"/>
        </w:rPr>
        <w:t xml:space="preserve"> </w:t>
      </w:r>
      <w:r w:rsidRPr="004D4024">
        <w:rPr>
          <w:sz w:val="24"/>
          <w:szCs w:val="24"/>
        </w:rPr>
        <w:t>Хитрино</w:t>
      </w:r>
      <w:r w:rsidRPr="004D4024">
        <w:rPr>
          <w:sz w:val="24"/>
          <w:szCs w:val="24"/>
          <w:lang w:val="ru-RU"/>
        </w:rPr>
        <w:t xml:space="preserve"> да </w:t>
      </w:r>
      <w:proofErr w:type="spellStart"/>
      <w:r w:rsidRPr="004D4024">
        <w:rPr>
          <w:sz w:val="24"/>
          <w:szCs w:val="24"/>
          <w:lang w:val="ru-RU"/>
        </w:rPr>
        <w:t>извърши</w:t>
      </w:r>
      <w:proofErr w:type="spellEnd"/>
      <w:r w:rsidRPr="004D4024">
        <w:rPr>
          <w:sz w:val="24"/>
          <w:szCs w:val="24"/>
          <w:lang w:val="ru-RU"/>
        </w:rPr>
        <w:t xml:space="preserve"> </w:t>
      </w:r>
      <w:proofErr w:type="spellStart"/>
      <w:r w:rsidRPr="004D4024">
        <w:rPr>
          <w:sz w:val="24"/>
          <w:szCs w:val="24"/>
          <w:lang w:val="ru-RU"/>
        </w:rPr>
        <w:t>всички</w:t>
      </w:r>
      <w:proofErr w:type="spellEnd"/>
      <w:r w:rsidRPr="004D4024">
        <w:rPr>
          <w:sz w:val="24"/>
          <w:szCs w:val="24"/>
          <w:lang w:val="ru-RU"/>
        </w:rPr>
        <w:t xml:space="preserve"> действия за </w:t>
      </w:r>
      <w:proofErr w:type="spellStart"/>
      <w:r w:rsidRPr="004D4024">
        <w:rPr>
          <w:sz w:val="24"/>
          <w:szCs w:val="24"/>
          <w:lang w:val="ru-RU"/>
        </w:rPr>
        <w:t>правилното</w:t>
      </w:r>
      <w:proofErr w:type="spellEnd"/>
      <w:r w:rsidRPr="004D4024">
        <w:rPr>
          <w:sz w:val="24"/>
          <w:szCs w:val="24"/>
          <w:lang w:val="ru-RU"/>
        </w:rPr>
        <w:t xml:space="preserve"> и </w:t>
      </w:r>
      <w:proofErr w:type="spellStart"/>
      <w:r w:rsidRPr="004D4024">
        <w:rPr>
          <w:sz w:val="24"/>
          <w:szCs w:val="24"/>
          <w:lang w:val="ru-RU"/>
        </w:rPr>
        <w:t>законосъобразно</w:t>
      </w:r>
      <w:proofErr w:type="spellEnd"/>
      <w:r w:rsidRPr="004D4024">
        <w:rPr>
          <w:sz w:val="24"/>
          <w:szCs w:val="24"/>
          <w:lang w:val="ru-RU"/>
        </w:rPr>
        <w:t xml:space="preserve"> </w:t>
      </w:r>
      <w:proofErr w:type="spellStart"/>
      <w:r w:rsidRPr="004D4024">
        <w:rPr>
          <w:sz w:val="24"/>
          <w:szCs w:val="24"/>
          <w:lang w:val="ru-RU"/>
        </w:rPr>
        <w:t>изпълнение</w:t>
      </w:r>
      <w:proofErr w:type="spellEnd"/>
      <w:r w:rsidRPr="004D4024">
        <w:rPr>
          <w:sz w:val="24"/>
          <w:szCs w:val="24"/>
          <w:lang w:val="ru-RU"/>
        </w:rPr>
        <w:t xml:space="preserve"> на </w:t>
      </w:r>
      <w:proofErr w:type="spellStart"/>
      <w:r w:rsidRPr="004D4024">
        <w:rPr>
          <w:sz w:val="24"/>
          <w:szCs w:val="24"/>
          <w:lang w:val="ru-RU"/>
        </w:rPr>
        <w:t>настоящото</w:t>
      </w:r>
      <w:proofErr w:type="spellEnd"/>
      <w:r w:rsidRPr="004D4024">
        <w:rPr>
          <w:sz w:val="24"/>
          <w:szCs w:val="24"/>
          <w:lang w:val="ru-RU"/>
        </w:rPr>
        <w:t xml:space="preserve"> решение. </w:t>
      </w:r>
    </w:p>
    <w:p w:rsidR="008A0560" w:rsidRDefault="003D7E7D" w:rsidP="003D7E7D">
      <w:pPr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bookmarkStart w:id="8" w:name="_Hlk127946948"/>
      <w:bookmarkEnd w:id="6"/>
      <w:r w:rsidRPr="003D7E7D">
        <w:rPr>
          <w:rFonts w:cstheme="minorHAnsi"/>
          <w:b/>
          <w:bCs/>
          <w:sz w:val="24"/>
          <w:szCs w:val="24"/>
          <w:u w:val="single"/>
        </w:rPr>
        <w:t>ПО ОСМА ТОЧКА ОТ ДНЕВНИЯ РЕД</w:t>
      </w:r>
      <w:r w:rsidR="002816F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4D4024" w:rsidRPr="004D4024" w:rsidRDefault="004D4024" w:rsidP="004D4024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D4024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4D4024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4D4024">
        <w:rPr>
          <w:rFonts w:ascii="Calibri" w:eastAsia="Calibri" w:hAnsi="Calibri" w:cs="Calibri"/>
          <w:b/>
          <w:sz w:val="24"/>
          <w:szCs w:val="24"/>
        </w:rPr>
        <w:t xml:space="preserve"> се в село Каменяк, община Хитрино и във връзка с чл. 35, ал.1 от Закона за общинската собственост.</w:t>
      </w:r>
    </w:p>
    <w:p w:rsidR="00F751B7" w:rsidRDefault="003D7E7D" w:rsidP="00F751B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г-н </w:t>
      </w:r>
      <w:r w:rsidR="003A2C9F">
        <w:rPr>
          <w:sz w:val="24"/>
          <w:szCs w:val="24"/>
        </w:rPr>
        <w:t>Илхан</w:t>
      </w:r>
      <w:r>
        <w:rPr>
          <w:sz w:val="24"/>
          <w:szCs w:val="24"/>
        </w:rPr>
        <w:t xml:space="preserve"> Ахмед – зам.</w:t>
      </w:r>
      <w:r w:rsidR="000563AE">
        <w:rPr>
          <w:sz w:val="24"/>
          <w:szCs w:val="24"/>
        </w:rPr>
        <w:t xml:space="preserve"> </w:t>
      </w:r>
      <w:r>
        <w:rPr>
          <w:sz w:val="24"/>
          <w:szCs w:val="24"/>
        </w:rPr>
        <w:t>кмет на община Хитрино. Направи разяснения.</w:t>
      </w:r>
      <w:r w:rsidR="002A4084">
        <w:rPr>
          <w:sz w:val="24"/>
          <w:szCs w:val="24"/>
        </w:rPr>
        <w:t xml:space="preserve"> </w:t>
      </w:r>
    </w:p>
    <w:p w:rsidR="003D7E7D" w:rsidRPr="005C6C44" w:rsidRDefault="003D7E7D" w:rsidP="003D7E7D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532C1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bookmarkStart w:id="9" w:name="_Hlk127368996"/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532C1">
        <w:rPr>
          <w:rFonts w:cs="Arial"/>
          <w:color w:val="000000" w:themeColor="text1"/>
          <w:sz w:val="24"/>
          <w:szCs w:val="24"/>
        </w:rPr>
        <w:t>пе</w:t>
      </w:r>
      <w:r w:rsidR="00FC2CE3">
        <w:rPr>
          <w:rFonts w:cs="Arial"/>
          <w:color w:val="000000" w:themeColor="text1"/>
          <w:sz w:val="24"/>
          <w:szCs w:val="24"/>
        </w:rPr>
        <w:t>т</w:t>
      </w:r>
      <w:r w:rsidR="007E1999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</w:t>
      </w:r>
      <w:bookmarkEnd w:id="9"/>
      <w:r w:rsidRPr="005C6C44">
        <w:rPr>
          <w:rFonts w:cs="Arial"/>
          <w:color w:val="000000" w:themeColor="text1"/>
          <w:sz w:val="24"/>
          <w:szCs w:val="24"/>
        </w:rPr>
        <w:t>прекрати разискванията по точката от дневния ред.</w:t>
      </w:r>
    </w:p>
    <w:p w:rsidR="003D7E7D" w:rsidRDefault="003D7E7D" w:rsidP="003D7E7D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0532C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532C1">
        <w:rPr>
          <w:rFonts w:cs="Arial"/>
          <w:color w:val="000000" w:themeColor="text1"/>
          <w:sz w:val="24"/>
          <w:szCs w:val="24"/>
        </w:rPr>
        <w:t>пе</w:t>
      </w:r>
      <w:r w:rsidR="00FC2CE3">
        <w:rPr>
          <w:rFonts w:cs="Arial"/>
          <w:color w:val="000000" w:themeColor="text1"/>
          <w:sz w:val="24"/>
          <w:szCs w:val="24"/>
        </w:rPr>
        <w:t>т</w:t>
      </w:r>
      <w:r w:rsidR="00654157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54157">
        <w:rPr>
          <w:sz w:val="24"/>
          <w:szCs w:val="24"/>
        </w:rPr>
        <w:t xml:space="preserve">чл. </w:t>
      </w:r>
      <w:r w:rsidR="005A4FE8">
        <w:rPr>
          <w:sz w:val="24"/>
          <w:szCs w:val="24"/>
        </w:rPr>
        <w:t>21</w:t>
      </w:r>
      <w:r w:rsidR="00FC2CE3">
        <w:rPr>
          <w:sz w:val="24"/>
          <w:szCs w:val="24"/>
        </w:rPr>
        <w:t xml:space="preserve">,ал.1, т. </w:t>
      </w:r>
      <w:r w:rsidR="001505A0">
        <w:rPr>
          <w:sz w:val="24"/>
          <w:szCs w:val="24"/>
        </w:rPr>
        <w:t>8 и чл.27, ал.4 и ал.5</w:t>
      </w:r>
      <w:r w:rsidR="00FC2CE3">
        <w:rPr>
          <w:sz w:val="24"/>
          <w:szCs w:val="24"/>
        </w:rPr>
        <w:t xml:space="preserve"> </w:t>
      </w:r>
      <w:r w:rsidR="00654157">
        <w:rPr>
          <w:sz w:val="24"/>
          <w:szCs w:val="24"/>
        </w:rPr>
        <w:t xml:space="preserve">от ЗМСМА </w:t>
      </w:r>
      <w:r>
        <w:rPr>
          <w:sz w:val="24"/>
          <w:szCs w:val="24"/>
        </w:rPr>
        <w:t>прие</w:t>
      </w:r>
    </w:p>
    <w:p w:rsidR="003D7E7D" w:rsidRPr="00F113A7" w:rsidRDefault="003D7E7D" w:rsidP="00F113A7">
      <w:pPr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4D4024">
        <w:rPr>
          <w:b/>
          <w:bCs/>
          <w:sz w:val="24"/>
          <w:szCs w:val="24"/>
        </w:rPr>
        <w:t>44</w:t>
      </w:r>
    </w:p>
    <w:p w:rsidR="003D7E7D" w:rsidRPr="004D4024" w:rsidRDefault="00F31109" w:rsidP="00F31109">
      <w:pPr>
        <w:jc w:val="both"/>
      </w:pPr>
      <w:r>
        <w:rPr>
          <w:sz w:val="24"/>
          <w:szCs w:val="24"/>
        </w:rPr>
        <w:t>в</w:t>
      </w:r>
      <w:r w:rsidR="005A4FE8" w:rsidRPr="004D4024">
        <w:rPr>
          <w:sz w:val="24"/>
          <w:szCs w:val="24"/>
        </w:rPr>
        <w:t>ъв връзка</w:t>
      </w:r>
      <w:r>
        <w:rPr>
          <w:sz w:val="24"/>
          <w:szCs w:val="24"/>
        </w:rPr>
        <w:t xml:space="preserve"> с</w:t>
      </w:r>
      <w:r w:rsidR="004D4024" w:rsidRPr="004D4024">
        <w:rPr>
          <w:sz w:val="24"/>
          <w:szCs w:val="24"/>
        </w:rPr>
        <w:t xml:space="preserve"> чл.35, ал.1 от Закона за общинската собственост /ЗОС/ и чл.38, ал.1, т.1, чл.41, ал.1 и чл.43, ал.1 от Наредбата за реда за придобиване, управление и разпореждане с общинско имущество на </w:t>
      </w:r>
      <w:proofErr w:type="spellStart"/>
      <w:r w:rsidR="004D4024" w:rsidRPr="004D4024">
        <w:rPr>
          <w:sz w:val="24"/>
          <w:szCs w:val="24"/>
        </w:rPr>
        <w:t>ОбС-Хитрино</w:t>
      </w:r>
      <w:proofErr w:type="spellEnd"/>
      <w:r w:rsidR="004D4024">
        <w:rPr>
          <w:sz w:val="24"/>
          <w:szCs w:val="24"/>
        </w:rPr>
        <w:t xml:space="preserve"> </w:t>
      </w:r>
      <w:r w:rsidR="003D7E7D">
        <w:rPr>
          <w:sz w:val="24"/>
          <w:szCs w:val="24"/>
        </w:rPr>
        <w:t>, Общински съвет Хитрино</w:t>
      </w:r>
    </w:p>
    <w:p w:rsidR="00C631A5" w:rsidRDefault="003D7E7D" w:rsidP="005A4FE8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D4024" w:rsidRPr="004D4024" w:rsidRDefault="004D4024" w:rsidP="004D4024">
      <w:pPr>
        <w:spacing w:after="0"/>
        <w:contextualSpacing/>
        <w:jc w:val="both"/>
        <w:rPr>
          <w:sz w:val="24"/>
          <w:szCs w:val="24"/>
        </w:rPr>
      </w:pPr>
      <w:r w:rsidRPr="004D4024">
        <w:rPr>
          <w:b/>
          <w:sz w:val="24"/>
          <w:szCs w:val="24"/>
        </w:rPr>
        <w:t>I</w:t>
      </w:r>
      <w:r w:rsidRPr="004D4024">
        <w:rPr>
          <w:sz w:val="24"/>
          <w:szCs w:val="24"/>
        </w:rPr>
        <w:t>. Да се проведе публичен търг с явно наддаване за продажба на следния недвижим имот - частна общинска собственост представляващ;</w:t>
      </w:r>
    </w:p>
    <w:p w:rsidR="004D4024" w:rsidRPr="004D4024" w:rsidRDefault="004D4024" w:rsidP="004D4024">
      <w:pPr>
        <w:spacing w:after="0"/>
        <w:contextualSpacing/>
        <w:jc w:val="both"/>
        <w:rPr>
          <w:sz w:val="24"/>
          <w:szCs w:val="24"/>
        </w:rPr>
      </w:pPr>
      <w:r w:rsidRPr="004D4024">
        <w:rPr>
          <w:sz w:val="24"/>
          <w:szCs w:val="24"/>
        </w:rPr>
        <w:t xml:space="preserve">     УПИ Х-общ. в квартал 8/осем/</w:t>
      </w:r>
      <w:r w:rsidRPr="004D4024">
        <w:rPr>
          <w:sz w:val="24"/>
          <w:szCs w:val="24"/>
          <w:lang w:val="en-US"/>
        </w:rPr>
        <w:t>,</w:t>
      </w:r>
      <w:r w:rsidRPr="004D4024">
        <w:rPr>
          <w:sz w:val="24"/>
          <w:szCs w:val="24"/>
        </w:rPr>
        <w:t xml:space="preserve"> дворно място с площ от 1510кв.м./хиляда петстотин и десет квадратни метра/, по плана на село Каменяк, община Хитрино, ул.„Шейново“ №1, при граници на имота: улица, улица, УПИ </w:t>
      </w:r>
      <w:r w:rsidRPr="004D4024">
        <w:rPr>
          <w:sz w:val="24"/>
          <w:szCs w:val="24"/>
          <w:lang w:bidi="en-US"/>
        </w:rPr>
        <w:t>V</w:t>
      </w:r>
      <w:r w:rsidRPr="004D4024">
        <w:rPr>
          <w:sz w:val="24"/>
          <w:szCs w:val="24"/>
        </w:rPr>
        <w:t xml:space="preserve">II-общ., УПИ IХ-общ., актуван с АЧОС № 0333/03.02.2003г. </w:t>
      </w:r>
      <w:r w:rsidRPr="004D4024">
        <w:rPr>
          <w:color w:val="FF0000"/>
          <w:sz w:val="24"/>
          <w:szCs w:val="24"/>
        </w:rPr>
        <w:t xml:space="preserve">         </w:t>
      </w:r>
    </w:p>
    <w:p w:rsidR="004D4024" w:rsidRPr="004D4024" w:rsidRDefault="004D4024" w:rsidP="004D4024">
      <w:pPr>
        <w:spacing w:after="0"/>
        <w:contextualSpacing/>
        <w:jc w:val="both"/>
        <w:rPr>
          <w:color w:val="FF0000"/>
          <w:sz w:val="24"/>
          <w:szCs w:val="24"/>
        </w:rPr>
      </w:pPr>
      <w:r w:rsidRPr="004D4024">
        <w:rPr>
          <w:b/>
          <w:bCs/>
          <w:sz w:val="24"/>
          <w:szCs w:val="24"/>
        </w:rPr>
        <w:t>II.</w:t>
      </w:r>
      <w:r w:rsidRPr="004D4024">
        <w:rPr>
          <w:sz w:val="24"/>
          <w:szCs w:val="24"/>
        </w:rPr>
        <w:t xml:space="preserve"> Продажбата за описания имот в т.</w:t>
      </w:r>
      <w:r w:rsidRPr="004D4024">
        <w:rPr>
          <w:b/>
          <w:sz w:val="24"/>
          <w:szCs w:val="24"/>
        </w:rPr>
        <w:t xml:space="preserve"> I</w:t>
      </w:r>
      <w:r w:rsidRPr="004D4024">
        <w:rPr>
          <w:sz w:val="24"/>
          <w:szCs w:val="24"/>
        </w:rPr>
        <w:t>, да се извърши с начална тръжна цена в размер на 7550.00 лв. /седем хиляди петстотин и петдесет лева и 00ст./без ДДС</w:t>
      </w:r>
      <w:r w:rsidRPr="004D4024">
        <w:rPr>
          <w:color w:val="FF0000"/>
          <w:sz w:val="24"/>
          <w:szCs w:val="24"/>
        </w:rPr>
        <w:t>.</w:t>
      </w:r>
    </w:p>
    <w:p w:rsidR="004D4024" w:rsidRPr="004D4024" w:rsidRDefault="004D4024" w:rsidP="004D4024">
      <w:pPr>
        <w:spacing w:after="0"/>
        <w:contextualSpacing/>
        <w:jc w:val="both"/>
        <w:rPr>
          <w:sz w:val="24"/>
          <w:szCs w:val="24"/>
        </w:rPr>
      </w:pPr>
      <w:r w:rsidRPr="004D4024">
        <w:rPr>
          <w:sz w:val="24"/>
          <w:szCs w:val="24"/>
        </w:rPr>
        <w:t xml:space="preserve">     Дължи се ДДС за земята, съгласно чл.45 от ЗДДС </w:t>
      </w:r>
    </w:p>
    <w:p w:rsidR="004D4024" w:rsidRPr="004D4024" w:rsidRDefault="004D4024" w:rsidP="004D4024">
      <w:pPr>
        <w:spacing w:after="0"/>
        <w:contextualSpacing/>
        <w:jc w:val="both"/>
        <w:rPr>
          <w:b/>
          <w:sz w:val="24"/>
          <w:szCs w:val="24"/>
        </w:rPr>
      </w:pPr>
      <w:r w:rsidRPr="004D4024">
        <w:rPr>
          <w:b/>
          <w:sz w:val="24"/>
          <w:szCs w:val="24"/>
        </w:rPr>
        <w:t>III.</w:t>
      </w:r>
      <w:r w:rsidRPr="004D4024">
        <w:rPr>
          <w:sz w:val="24"/>
          <w:szCs w:val="24"/>
        </w:rPr>
        <w:t xml:space="preserve"> </w:t>
      </w:r>
      <w:proofErr w:type="spellStart"/>
      <w:r w:rsidRPr="004D4024">
        <w:rPr>
          <w:sz w:val="24"/>
          <w:szCs w:val="24"/>
          <w:lang w:val="ru-RU"/>
        </w:rPr>
        <w:t>Възлага</w:t>
      </w:r>
      <w:proofErr w:type="spellEnd"/>
      <w:r w:rsidRPr="004D4024">
        <w:rPr>
          <w:sz w:val="24"/>
          <w:szCs w:val="24"/>
          <w:lang w:val="ru-RU"/>
        </w:rPr>
        <w:t xml:space="preserve"> на </w:t>
      </w:r>
      <w:proofErr w:type="spellStart"/>
      <w:r w:rsidRPr="004D4024">
        <w:rPr>
          <w:sz w:val="24"/>
          <w:szCs w:val="24"/>
          <w:lang w:val="ru-RU"/>
        </w:rPr>
        <w:t>Кмета</w:t>
      </w:r>
      <w:proofErr w:type="spellEnd"/>
      <w:r w:rsidRPr="004D4024">
        <w:rPr>
          <w:sz w:val="24"/>
          <w:szCs w:val="24"/>
          <w:lang w:val="ru-RU"/>
        </w:rPr>
        <w:t xml:space="preserve"> </w:t>
      </w:r>
      <w:proofErr w:type="gramStart"/>
      <w:r w:rsidRPr="004D4024">
        <w:rPr>
          <w:sz w:val="24"/>
          <w:szCs w:val="24"/>
          <w:lang w:val="ru-RU"/>
        </w:rPr>
        <w:t>на</w:t>
      </w:r>
      <w:proofErr w:type="gramEnd"/>
      <w:r w:rsidRPr="004D4024">
        <w:rPr>
          <w:sz w:val="24"/>
          <w:szCs w:val="24"/>
          <w:lang w:val="ru-RU"/>
        </w:rPr>
        <w:t xml:space="preserve"> </w:t>
      </w:r>
      <w:proofErr w:type="gramStart"/>
      <w:r w:rsidRPr="004D4024">
        <w:rPr>
          <w:sz w:val="24"/>
          <w:szCs w:val="24"/>
          <w:lang w:val="ru-RU"/>
        </w:rPr>
        <w:t>Община</w:t>
      </w:r>
      <w:proofErr w:type="gramEnd"/>
      <w:r w:rsidRPr="004D4024">
        <w:rPr>
          <w:sz w:val="24"/>
          <w:szCs w:val="24"/>
          <w:lang w:val="ru-RU"/>
        </w:rPr>
        <w:t xml:space="preserve"> </w:t>
      </w:r>
      <w:r w:rsidRPr="004D4024">
        <w:rPr>
          <w:sz w:val="24"/>
          <w:szCs w:val="24"/>
        </w:rPr>
        <w:t>Хитрино</w:t>
      </w:r>
      <w:r w:rsidRPr="004D4024">
        <w:rPr>
          <w:sz w:val="24"/>
          <w:szCs w:val="24"/>
          <w:lang w:val="ru-RU"/>
        </w:rPr>
        <w:t xml:space="preserve"> да </w:t>
      </w:r>
      <w:proofErr w:type="spellStart"/>
      <w:r w:rsidRPr="004D4024">
        <w:rPr>
          <w:sz w:val="24"/>
          <w:szCs w:val="24"/>
          <w:lang w:val="ru-RU"/>
        </w:rPr>
        <w:t>извърши</w:t>
      </w:r>
      <w:proofErr w:type="spellEnd"/>
      <w:r w:rsidRPr="004D4024">
        <w:rPr>
          <w:sz w:val="24"/>
          <w:szCs w:val="24"/>
          <w:lang w:val="ru-RU"/>
        </w:rPr>
        <w:t xml:space="preserve"> </w:t>
      </w:r>
      <w:proofErr w:type="spellStart"/>
      <w:r w:rsidRPr="004D4024">
        <w:rPr>
          <w:sz w:val="24"/>
          <w:szCs w:val="24"/>
          <w:lang w:val="ru-RU"/>
        </w:rPr>
        <w:t>всички</w:t>
      </w:r>
      <w:proofErr w:type="spellEnd"/>
      <w:r w:rsidRPr="004D4024">
        <w:rPr>
          <w:sz w:val="24"/>
          <w:szCs w:val="24"/>
          <w:lang w:val="ru-RU"/>
        </w:rPr>
        <w:t xml:space="preserve"> действия за </w:t>
      </w:r>
      <w:proofErr w:type="spellStart"/>
      <w:r w:rsidRPr="004D4024">
        <w:rPr>
          <w:sz w:val="24"/>
          <w:szCs w:val="24"/>
          <w:lang w:val="ru-RU"/>
        </w:rPr>
        <w:t>правилното</w:t>
      </w:r>
      <w:proofErr w:type="spellEnd"/>
      <w:r w:rsidRPr="004D4024">
        <w:rPr>
          <w:sz w:val="24"/>
          <w:szCs w:val="24"/>
          <w:lang w:val="ru-RU"/>
        </w:rPr>
        <w:t xml:space="preserve"> и </w:t>
      </w:r>
      <w:proofErr w:type="spellStart"/>
      <w:r w:rsidRPr="004D4024">
        <w:rPr>
          <w:sz w:val="24"/>
          <w:szCs w:val="24"/>
          <w:lang w:val="ru-RU"/>
        </w:rPr>
        <w:t>законосъобразно</w:t>
      </w:r>
      <w:proofErr w:type="spellEnd"/>
      <w:r w:rsidRPr="004D4024">
        <w:rPr>
          <w:sz w:val="24"/>
          <w:szCs w:val="24"/>
          <w:lang w:val="ru-RU"/>
        </w:rPr>
        <w:t xml:space="preserve"> </w:t>
      </w:r>
      <w:proofErr w:type="spellStart"/>
      <w:r w:rsidRPr="004D4024">
        <w:rPr>
          <w:sz w:val="24"/>
          <w:szCs w:val="24"/>
          <w:lang w:val="ru-RU"/>
        </w:rPr>
        <w:t>изпълнение</w:t>
      </w:r>
      <w:proofErr w:type="spellEnd"/>
      <w:r w:rsidRPr="004D4024">
        <w:rPr>
          <w:sz w:val="24"/>
          <w:szCs w:val="24"/>
          <w:lang w:val="ru-RU"/>
        </w:rPr>
        <w:t xml:space="preserve"> на </w:t>
      </w:r>
      <w:proofErr w:type="spellStart"/>
      <w:r w:rsidRPr="004D4024">
        <w:rPr>
          <w:sz w:val="24"/>
          <w:szCs w:val="24"/>
          <w:lang w:val="ru-RU"/>
        </w:rPr>
        <w:t>настоящото</w:t>
      </w:r>
      <w:proofErr w:type="spellEnd"/>
      <w:r w:rsidRPr="004D4024">
        <w:rPr>
          <w:sz w:val="24"/>
          <w:szCs w:val="24"/>
          <w:lang w:val="ru-RU"/>
        </w:rPr>
        <w:t xml:space="preserve"> решение. </w:t>
      </w:r>
    </w:p>
    <w:p w:rsidR="003D7E7D" w:rsidRDefault="00F113A7" w:rsidP="00F113A7">
      <w:pPr>
        <w:contextualSpacing/>
        <w:jc w:val="center"/>
        <w:rPr>
          <w:b/>
          <w:bCs/>
          <w:sz w:val="24"/>
          <w:szCs w:val="24"/>
          <w:u w:val="single"/>
        </w:rPr>
      </w:pPr>
      <w:bookmarkStart w:id="10" w:name="_Hlk127947122"/>
      <w:bookmarkEnd w:id="8"/>
      <w:r w:rsidRPr="00F113A7">
        <w:rPr>
          <w:b/>
          <w:bCs/>
          <w:sz w:val="24"/>
          <w:szCs w:val="24"/>
          <w:u w:val="single"/>
        </w:rPr>
        <w:t>ПО ДЕВЕТА ТОЧКА ОТ ДНЕВНИЯ РЕД</w:t>
      </w:r>
    </w:p>
    <w:p w:rsidR="004D4024" w:rsidRPr="004D4024" w:rsidRDefault="004D4024" w:rsidP="004D4024">
      <w:pPr>
        <w:contextualSpacing/>
        <w:rPr>
          <w:b/>
          <w:bCs/>
          <w:sz w:val="24"/>
          <w:szCs w:val="24"/>
          <w:u w:val="single"/>
        </w:rPr>
      </w:pPr>
      <w:r w:rsidRPr="004D4024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4D4024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4D4024">
        <w:rPr>
          <w:rFonts w:ascii="Calibri" w:eastAsia="Calibri" w:hAnsi="Calibri" w:cs="Calibri"/>
          <w:b/>
          <w:sz w:val="24"/>
          <w:szCs w:val="24"/>
        </w:rPr>
        <w:t xml:space="preserve"> се в село Тервел, община Хитрино на собствениците на законно построената върху него сграда и във връзка с чл. 35, ал.3 от Закона за общинската собственост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:rsidR="000F082F" w:rsidRDefault="00F113A7" w:rsidP="00693F8A">
      <w:pPr>
        <w:ind w:firstLine="708"/>
        <w:contextualSpacing/>
        <w:jc w:val="both"/>
        <w:rPr>
          <w:sz w:val="24"/>
          <w:szCs w:val="24"/>
        </w:rPr>
      </w:pPr>
      <w:bookmarkStart w:id="11" w:name="_Hlk127369367"/>
      <w:r>
        <w:rPr>
          <w:sz w:val="24"/>
          <w:szCs w:val="24"/>
        </w:rPr>
        <w:t>Докладва г-н</w:t>
      </w:r>
      <w:r w:rsidR="002A4084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>Илхан Ахмед</w:t>
      </w:r>
      <w:r w:rsidR="002A408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311CF">
        <w:rPr>
          <w:sz w:val="24"/>
          <w:szCs w:val="24"/>
        </w:rPr>
        <w:t xml:space="preserve"> </w:t>
      </w:r>
      <w:r w:rsidR="000532C1">
        <w:rPr>
          <w:sz w:val="24"/>
          <w:szCs w:val="24"/>
        </w:rPr>
        <w:t xml:space="preserve">зам. </w:t>
      </w:r>
      <w:r>
        <w:rPr>
          <w:sz w:val="24"/>
          <w:szCs w:val="24"/>
        </w:rPr>
        <w:t>кмет на община Хитрино. Направи ра</w:t>
      </w:r>
      <w:r w:rsidR="000532C1">
        <w:rPr>
          <w:sz w:val="24"/>
          <w:szCs w:val="24"/>
        </w:rPr>
        <w:t>зяснения относно местоположението и цената на имота.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0532C1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532C1">
        <w:rPr>
          <w:rFonts w:cs="Arial"/>
          <w:color w:val="000000" w:themeColor="text1"/>
          <w:sz w:val="24"/>
          <w:szCs w:val="24"/>
        </w:rPr>
        <w:t>пе</w:t>
      </w:r>
      <w:r w:rsidR="002A4084">
        <w:rPr>
          <w:rFonts w:cs="Arial"/>
          <w:color w:val="000000" w:themeColor="text1"/>
          <w:sz w:val="24"/>
          <w:szCs w:val="24"/>
        </w:rPr>
        <w:t>т</w:t>
      </w:r>
      <w:r w:rsidR="00693F8A">
        <w:rPr>
          <w:rFonts w:cs="Arial"/>
          <w:color w:val="000000" w:themeColor="text1"/>
          <w:sz w:val="24"/>
          <w:szCs w:val="24"/>
        </w:rPr>
        <w:t>надесе</w:t>
      </w:r>
      <w:r w:rsidRPr="005C6C44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C67543" w:rsidRDefault="00F113A7" w:rsidP="00F113A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0532C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0532C1">
        <w:rPr>
          <w:rFonts w:cs="Arial"/>
          <w:color w:val="000000" w:themeColor="text1"/>
          <w:sz w:val="24"/>
          <w:szCs w:val="24"/>
        </w:rPr>
        <w:t>пе</w:t>
      </w:r>
      <w:r w:rsidR="002A4084">
        <w:rPr>
          <w:rFonts w:cs="Arial"/>
          <w:color w:val="000000" w:themeColor="text1"/>
          <w:sz w:val="24"/>
          <w:szCs w:val="24"/>
        </w:rPr>
        <w:t>т</w:t>
      </w:r>
      <w:r w:rsidR="00693F8A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</w:t>
      </w:r>
      <w:r w:rsidRPr="0097333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основание </w:t>
      </w:r>
      <w:r w:rsidR="00693F8A">
        <w:rPr>
          <w:sz w:val="24"/>
          <w:szCs w:val="24"/>
        </w:rPr>
        <w:t xml:space="preserve"> </w:t>
      </w:r>
      <w:r w:rsidR="00F77FE2">
        <w:rPr>
          <w:sz w:val="24"/>
          <w:szCs w:val="24"/>
        </w:rPr>
        <w:t>чл.</w:t>
      </w:r>
      <w:r w:rsidR="000F082F">
        <w:rPr>
          <w:sz w:val="24"/>
          <w:szCs w:val="24"/>
        </w:rPr>
        <w:t>21, ал.1</w:t>
      </w:r>
      <w:r w:rsidR="002A4084">
        <w:rPr>
          <w:sz w:val="24"/>
          <w:szCs w:val="24"/>
        </w:rPr>
        <w:t xml:space="preserve">, </w:t>
      </w:r>
      <w:r w:rsidR="000F082F">
        <w:rPr>
          <w:sz w:val="24"/>
          <w:szCs w:val="24"/>
        </w:rPr>
        <w:t>т.</w:t>
      </w:r>
      <w:r w:rsidR="000532C1">
        <w:rPr>
          <w:sz w:val="24"/>
          <w:szCs w:val="24"/>
        </w:rPr>
        <w:t>8 и чл.27, ал.4 и ал.5</w:t>
      </w:r>
      <w:r w:rsidR="000F082F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="00F77FE2">
        <w:rPr>
          <w:sz w:val="24"/>
          <w:szCs w:val="24"/>
        </w:rPr>
        <w:t xml:space="preserve"> </w:t>
      </w:r>
      <w:r w:rsidR="00497713">
        <w:rPr>
          <w:sz w:val="24"/>
          <w:szCs w:val="24"/>
        </w:rPr>
        <w:t>прие</w:t>
      </w:r>
    </w:p>
    <w:p w:rsidR="00766509" w:rsidRDefault="00766509" w:rsidP="00F113A7">
      <w:pPr>
        <w:contextualSpacing/>
        <w:jc w:val="both"/>
        <w:rPr>
          <w:sz w:val="24"/>
          <w:szCs w:val="24"/>
        </w:rPr>
      </w:pPr>
    </w:p>
    <w:p w:rsidR="00766509" w:rsidRDefault="00766509" w:rsidP="00F113A7">
      <w:pPr>
        <w:contextualSpacing/>
        <w:jc w:val="both"/>
        <w:rPr>
          <w:sz w:val="24"/>
          <w:szCs w:val="24"/>
        </w:rPr>
      </w:pPr>
    </w:p>
    <w:p w:rsidR="00F113A7" w:rsidRDefault="00F113A7" w:rsidP="00F113A7">
      <w:pPr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lastRenderedPageBreak/>
        <w:t xml:space="preserve">РЕШЕНИЕ № </w:t>
      </w:r>
      <w:r w:rsidR="004D4024">
        <w:rPr>
          <w:b/>
          <w:bCs/>
          <w:sz w:val="24"/>
          <w:szCs w:val="24"/>
        </w:rPr>
        <w:t>45</w:t>
      </w:r>
    </w:p>
    <w:bookmarkEnd w:id="11"/>
    <w:p w:rsidR="007374E2" w:rsidRDefault="00F31109" w:rsidP="00F31109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77FE2" w:rsidRPr="00540A38">
        <w:rPr>
          <w:sz w:val="24"/>
          <w:szCs w:val="24"/>
        </w:rPr>
        <w:t>а основание</w:t>
      </w:r>
      <w:r w:rsidR="00540A38" w:rsidRPr="00540A38">
        <w:rPr>
          <w:sz w:val="24"/>
          <w:szCs w:val="24"/>
        </w:rPr>
        <w:t xml:space="preserve"> чл.35, ал.3 от Закона за общинската собственост и чл.48, ал.1 от Наредбата за реда за придобиване, управление и разпореждане с общинско имущество на </w:t>
      </w:r>
      <w:proofErr w:type="spellStart"/>
      <w:r w:rsidR="00540A38" w:rsidRPr="00540A38">
        <w:rPr>
          <w:sz w:val="24"/>
          <w:szCs w:val="24"/>
        </w:rPr>
        <w:t>ОбС</w:t>
      </w:r>
      <w:proofErr w:type="spellEnd"/>
      <w:r w:rsidR="00540A38" w:rsidRPr="00540A38">
        <w:rPr>
          <w:sz w:val="24"/>
          <w:szCs w:val="24"/>
        </w:rPr>
        <w:t xml:space="preserve"> Хитрино,</w:t>
      </w:r>
      <w:r w:rsidR="000F082F">
        <w:rPr>
          <w:sz w:val="24"/>
          <w:szCs w:val="24"/>
        </w:rPr>
        <w:t xml:space="preserve"> Общински съвет Хитрино </w:t>
      </w:r>
    </w:p>
    <w:p w:rsidR="003E1218" w:rsidRDefault="00F77FE2" w:rsidP="000F082F">
      <w:pPr>
        <w:ind w:left="354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540A38" w:rsidRPr="00540A38" w:rsidRDefault="00540A38" w:rsidP="00540A38">
      <w:pPr>
        <w:spacing w:after="0"/>
        <w:contextualSpacing/>
        <w:jc w:val="both"/>
        <w:rPr>
          <w:sz w:val="24"/>
          <w:szCs w:val="24"/>
        </w:rPr>
      </w:pPr>
      <w:r w:rsidRPr="00540A38">
        <w:rPr>
          <w:b/>
          <w:sz w:val="24"/>
          <w:szCs w:val="24"/>
        </w:rPr>
        <w:t>I</w:t>
      </w:r>
      <w:r w:rsidRPr="00540A38">
        <w:rPr>
          <w:sz w:val="24"/>
          <w:szCs w:val="24"/>
        </w:rPr>
        <w:t>. Разрешава продажбата на имот: УПИ XХ</w:t>
      </w:r>
      <w:r w:rsidRPr="00540A38">
        <w:rPr>
          <w:sz w:val="24"/>
          <w:szCs w:val="24"/>
          <w:lang w:val="en-US"/>
        </w:rPr>
        <w:t>VI</w:t>
      </w:r>
      <w:r w:rsidRPr="00540A38">
        <w:rPr>
          <w:sz w:val="24"/>
          <w:szCs w:val="24"/>
        </w:rPr>
        <w:t>-</w:t>
      </w:r>
      <w:r w:rsidRPr="00540A38">
        <w:rPr>
          <w:sz w:val="24"/>
          <w:szCs w:val="24"/>
          <w:lang w:val="en-US"/>
        </w:rPr>
        <w:t>232(</w:t>
      </w:r>
      <w:r w:rsidRPr="00540A38">
        <w:rPr>
          <w:sz w:val="24"/>
          <w:szCs w:val="24"/>
        </w:rPr>
        <w:t>двадесет и шест за двеста тридесет и две) в квартал 16(шестнадесет), общинско дворно място с площ от 1850кв.м. (хиляда осемстотин петдесет квадратни метра), по плана за регулация на село Тервел, община Хитрино</w:t>
      </w:r>
      <w:r w:rsidRPr="00540A38">
        <w:rPr>
          <w:bCs/>
          <w:sz w:val="24"/>
          <w:szCs w:val="24"/>
        </w:rPr>
        <w:t>, ул. „Явор“ № 1,</w:t>
      </w:r>
      <w:r w:rsidRPr="00540A38">
        <w:rPr>
          <w:sz w:val="24"/>
          <w:szCs w:val="24"/>
        </w:rPr>
        <w:t xml:space="preserve"> при граници на имота: УПИ XХ</w:t>
      </w:r>
      <w:r w:rsidRPr="00540A38">
        <w:rPr>
          <w:sz w:val="24"/>
          <w:szCs w:val="24"/>
          <w:lang w:val="en-US"/>
        </w:rPr>
        <w:t>V</w:t>
      </w:r>
      <w:r w:rsidRPr="00540A38">
        <w:rPr>
          <w:sz w:val="24"/>
          <w:szCs w:val="24"/>
        </w:rPr>
        <w:t>-</w:t>
      </w:r>
      <w:r w:rsidRPr="00540A38">
        <w:rPr>
          <w:sz w:val="24"/>
          <w:szCs w:val="24"/>
          <w:lang w:val="en-US"/>
        </w:rPr>
        <w:t>232</w:t>
      </w:r>
      <w:r w:rsidRPr="00540A38">
        <w:rPr>
          <w:sz w:val="24"/>
          <w:szCs w:val="24"/>
        </w:rPr>
        <w:t>, улица, улица,   УПИ ХХ</w:t>
      </w:r>
      <w:r w:rsidRPr="00540A38">
        <w:rPr>
          <w:sz w:val="24"/>
          <w:szCs w:val="24"/>
          <w:lang w:val="en-US"/>
        </w:rPr>
        <w:t>VII</w:t>
      </w:r>
      <w:r w:rsidRPr="00540A38">
        <w:rPr>
          <w:sz w:val="24"/>
          <w:szCs w:val="24"/>
        </w:rPr>
        <w:t>-233, актуван с АЧОС №3092/11.03.2025г.,  на собственика на сградите на ЗП ХАТИДЖЕ ИБРЯМ РЕДЖЕБ</w:t>
      </w:r>
      <w:r w:rsidRPr="00540A38">
        <w:rPr>
          <w:b/>
          <w:sz w:val="24"/>
          <w:szCs w:val="24"/>
          <w:lang w:val="ru-RU"/>
        </w:rPr>
        <w:t xml:space="preserve"> </w:t>
      </w:r>
      <w:r w:rsidRPr="00540A38">
        <w:rPr>
          <w:sz w:val="24"/>
          <w:szCs w:val="24"/>
        </w:rPr>
        <w:t xml:space="preserve">с БУЛСТАТ 180082220, със седалище и адрес на управление: </w:t>
      </w:r>
      <w:proofErr w:type="spellStart"/>
      <w:r w:rsidRPr="00540A38">
        <w:rPr>
          <w:sz w:val="24"/>
          <w:szCs w:val="24"/>
        </w:rPr>
        <w:t>обл</w:t>
      </w:r>
      <w:proofErr w:type="spellEnd"/>
      <w:r w:rsidRPr="00540A38">
        <w:rPr>
          <w:sz w:val="24"/>
          <w:szCs w:val="24"/>
        </w:rPr>
        <w:t xml:space="preserve">. Шумен, общ. Хитрино, село Тервел, ул. „Цар Калоян” № 6, притежаващ  Нотариален акт № 51, том 7, рег. №30315, дело 981 от 03.12.2024г. </w:t>
      </w:r>
    </w:p>
    <w:p w:rsidR="00540A38" w:rsidRPr="00540A38" w:rsidRDefault="00540A38" w:rsidP="00540A38">
      <w:pPr>
        <w:spacing w:after="0"/>
        <w:contextualSpacing/>
        <w:jc w:val="both"/>
        <w:rPr>
          <w:color w:val="FF0000"/>
          <w:sz w:val="24"/>
          <w:szCs w:val="24"/>
        </w:rPr>
      </w:pPr>
      <w:r w:rsidRPr="00540A38">
        <w:rPr>
          <w:b/>
          <w:sz w:val="24"/>
          <w:szCs w:val="24"/>
          <w:lang w:val="ru-RU"/>
        </w:rPr>
        <w:t>ІІ.</w:t>
      </w:r>
      <w:r w:rsidRPr="00540A38">
        <w:rPr>
          <w:sz w:val="24"/>
          <w:szCs w:val="24"/>
          <w:lang w:val="ru-RU"/>
        </w:rPr>
        <w:t xml:space="preserve"> </w:t>
      </w:r>
      <w:r w:rsidRPr="00540A38">
        <w:rPr>
          <w:sz w:val="24"/>
          <w:szCs w:val="24"/>
        </w:rPr>
        <w:t>Продажбата за описания имот в т.</w:t>
      </w:r>
      <w:r w:rsidRPr="00540A38">
        <w:rPr>
          <w:b/>
          <w:sz w:val="24"/>
          <w:szCs w:val="24"/>
        </w:rPr>
        <w:t xml:space="preserve"> I</w:t>
      </w:r>
      <w:r w:rsidRPr="00540A38">
        <w:rPr>
          <w:sz w:val="24"/>
          <w:szCs w:val="24"/>
        </w:rPr>
        <w:t xml:space="preserve">, да се извърши </w:t>
      </w:r>
      <w:r w:rsidR="00BD753A">
        <w:rPr>
          <w:sz w:val="24"/>
          <w:szCs w:val="24"/>
        </w:rPr>
        <w:t>за сумата от</w:t>
      </w:r>
      <w:r w:rsidRPr="00540A38">
        <w:rPr>
          <w:sz w:val="24"/>
          <w:szCs w:val="24"/>
          <w:lang w:val="en-US"/>
        </w:rPr>
        <w:t xml:space="preserve"> </w:t>
      </w:r>
      <w:r w:rsidRPr="00540A38">
        <w:rPr>
          <w:sz w:val="24"/>
          <w:szCs w:val="24"/>
        </w:rPr>
        <w:t>9250</w:t>
      </w:r>
      <w:r w:rsidRPr="00540A38">
        <w:rPr>
          <w:sz w:val="24"/>
          <w:szCs w:val="24"/>
          <w:lang w:val="en-US"/>
        </w:rPr>
        <w:t xml:space="preserve">.00 </w:t>
      </w:r>
      <w:r w:rsidRPr="00540A38">
        <w:rPr>
          <w:sz w:val="24"/>
          <w:szCs w:val="24"/>
        </w:rPr>
        <w:t>лева /девет хиляди двеста и петдесет лева и 00ст./ без ДДС.</w:t>
      </w:r>
      <w:r w:rsidRPr="00540A38">
        <w:rPr>
          <w:color w:val="FF0000"/>
          <w:sz w:val="24"/>
          <w:szCs w:val="24"/>
        </w:rPr>
        <w:t xml:space="preserve">    </w:t>
      </w:r>
    </w:p>
    <w:p w:rsidR="00540A38" w:rsidRPr="00540A38" w:rsidRDefault="00540A38" w:rsidP="00540A38">
      <w:pPr>
        <w:spacing w:after="0"/>
        <w:ind w:firstLine="424"/>
        <w:contextualSpacing/>
        <w:jc w:val="both"/>
        <w:rPr>
          <w:sz w:val="24"/>
          <w:szCs w:val="24"/>
        </w:rPr>
      </w:pPr>
      <w:r w:rsidRPr="00540A38">
        <w:rPr>
          <w:sz w:val="24"/>
          <w:szCs w:val="24"/>
        </w:rPr>
        <w:t xml:space="preserve">Дължи се ДДС за земята, съгласно чл.45, ал.5 от ЗДДС </w:t>
      </w:r>
    </w:p>
    <w:p w:rsidR="00540A38" w:rsidRPr="00540A38" w:rsidRDefault="00540A38" w:rsidP="00540A38">
      <w:pPr>
        <w:spacing w:after="0"/>
        <w:contextualSpacing/>
        <w:jc w:val="both"/>
        <w:rPr>
          <w:sz w:val="24"/>
          <w:szCs w:val="24"/>
          <w:lang w:val="ru-RU"/>
        </w:rPr>
      </w:pPr>
      <w:r w:rsidRPr="00540A38">
        <w:rPr>
          <w:b/>
          <w:sz w:val="24"/>
          <w:szCs w:val="24"/>
          <w:lang w:val="ru-RU"/>
        </w:rPr>
        <w:t>ІІІ.</w:t>
      </w:r>
      <w:r w:rsidRPr="00540A38">
        <w:rPr>
          <w:sz w:val="24"/>
          <w:szCs w:val="24"/>
          <w:lang w:val="ru-RU"/>
        </w:rPr>
        <w:t xml:space="preserve"> </w:t>
      </w:r>
      <w:proofErr w:type="spellStart"/>
      <w:r w:rsidRPr="00540A38">
        <w:rPr>
          <w:sz w:val="24"/>
          <w:szCs w:val="24"/>
          <w:lang w:val="ru-RU"/>
        </w:rPr>
        <w:t>Възлага</w:t>
      </w:r>
      <w:proofErr w:type="spellEnd"/>
      <w:r w:rsidRPr="00540A38">
        <w:rPr>
          <w:sz w:val="24"/>
          <w:szCs w:val="24"/>
          <w:lang w:val="ru-RU"/>
        </w:rPr>
        <w:t xml:space="preserve"> на </w:t>
      </w:r>
      <w:proofErr w:type="spellStart"/>
      <w:r w:rsidRPr="00540A38">
        <w:rPr>
          <w:sz w:val="24"/>
          <w:szCs w:val="24"/>
          <w:lang w:val="ru-RU"/>
        </w:rPr>
        <w:t>Кмета</w:t>
      </w:r>
      <w:proofErr w:type="spellEnd"/>
      <w:r w:rsidRPr="00540A38">
        <w:rPr>
          <w:sz w:val="24"/>
          <w:szCs w:val="24"/>
          <w:lang w:val="ru-RU"/>
        </w:rPr>
        <w:t xml:space="preserve"> </w:t>
      </w:r>
      <w:proofErr w:type="gramStart"/>
      <w:r w:rsidRPr="00540A38">
        <w:rPr>
          <w:sz w:val="24"/>
          <w:szCs w:val="24"/>
          <w:lang w:val="ru-RU"/>
        </w:rPr>
        <w:t>на</w:t>
      </w:r>
      <w:proofErr w:type="gramEnd"/>
      <w:r w:rsidRPr="00540A38">
        <w:rPr>
          <w:sz w:val="24"/>
          <w:szCs w:val="24"/>
          <w:lang w:val="ru-RU"/>
        </w:rPr>
        <w:t xml:space="preserve"> </w:t>
      </w:r>
      <w:proofErr w:type="gramStart"/>
      <w:r w:rsidRPr="00540A38">
        <w:rPr>
          <w:sz w:val="24"/>
          <w:szCs w:val="24"/>
          <w:lang w:val="ru-RU"/>
        </w:rPr>
        <w:t>Община</w:t>
      </w:r>
      <w:proofErr w:type="gramEnd"/>
      <w:r w:rsidRPr="00540A38">
        <w:rPr>
          <w:sz w:val="24"/>
          <w:szCs w:val="24"/>
          <w:lang w:val="ru-RU"/>
        </w:rPr>
        <w:t xml:space="preserve"> </w:t>
      </w:r>
      <w:r w:rsidRPr="00540A38">
        <w:rPr>
          <w:sz w:val="24"/>
          <w:szCs w:val="24"/>
        </w:rPr>
        <w:t>Хитрино</w:t>
      </w:r>
      <w:r w:rsidRPr="00540A38">
        <w:rPr>
          <w:sz w:val="24"/>
          <w:szCs w:val="24"/>
          <w:lang w:val="ru-RU"/>
        </w:rPr>
        <w:t xml:space="preserve"> да </w:t>
      </w:r>
      <w:proofErr w:type="spellStart"/>
      <w:r w:rsidRPr="00540A38">
        <w:rPr>
          <w:sz w:val="24"/>
          <w:szCs w:val="24"/>
          <w:lang w:val="ru-RU"/>
        </w:rPr>
        <w:t>извърши</w:t>
      </w:r>
      <w:proofErr w:type="spellEnd"/>
      <w:r w:rsidRPr="00540A38">
        <w:rPr>
          <w:sz w:val="24"/>
          <w:szCs w:val="24"/>
          <w:lang w:val="ru-RU"/>
        </w:rPr>
        <w:t xml:space="preserve"> </w:t>
      </w:r>
      <w:proofErr w:type="spellStart"/>
      <w:r w:rsidRPr="00540A38">
        <w:rPr>
          <w:sz w:val="24"/>
          <w:szCs w:val="24"/>
          <w:lang w:val="ru-RU"/>
        </w:rPr>
        <w:t>всички</w:t>
      </w:r>
      <w:proofErr w:type="spellEnd"/>
      <w:r w:rsidRPr="00540A38">
        <w:rPr>
          <w:sz w:val="24"/>
          <w:szCs w:val="24"/>
          <w:lang w:val="ru-RU"/>
        </w:rPr>
        <w:t xml:space="preserve"> действия за </w:t>
      </w:r>
      <w:proofErr w:type="spellStart"/>
      <w:r w:rsidRPr="00540A38">
        <w:rPr>
          <w:sz w:val="24"/>
          <w:szCs w:val="24"/>
          <w:lang w:val="ru-RU"/>
        </w:rPr>
        <w:t>правилното</w:t>
      </w:r>
      <w:proofErr w:type="spellEnd"/>
      <w:r w:rsidRPr="00540A38">
        <w:rPr>
          <w:sz w:val="24"/>
          <w:szCs w:val="24"/>
          <w:lang w:val="ru-RU"/>
        </w:rPr>
        <w:t xml:space="preserve"> и </w:t>
      </w:r>
      <w:proofErr w:type="spellStart"/>
      <w:r w:rsidRPr="00540A38">
        <w:rPr>
          <w:sz w:val="24"/>
          <w:szCs w:val="24"/>
          <w:lang w:val="ru-RU"/>
        </w:rPr>
        <w:t>законосъобразно</w:t>
      </w:r>
      <w:proofErr w:type="spellEnd"/>
      <w:r w:rsidRPr="00540A38">
        <w:rPr>
          <w:sz w:val="24"/>
          <w:szCs w:val="24"/>
          <w:lang w:val="ru-RU"/>
        </w:rPr>
        <w:t xml:space="preserve"> </w:t>
      </w:r>
      <w:proofErr w:type="spellStart"/>
      <w:r w:rsidRPr="00540A38">
        <w:rPr>
          <w:sz w:val="24"/>
          <w:szCs w:val="24"/>
          <w:lang w:val="ru-RU"/>
        </w:rPr>
        <w:t>изпълнение</w:t>
      </w:r>
      <w:proofErr w:type="spellEnd"/>
      <w:r w:rsidRPr="00540A38">
        <w:rPr>
          <w:sz w:val="24"/>
          <w:szCs w:val="24"/>
          <w:lang w:val="ru-RU"/>
        </w:rPr>
        <w:t xml:space="preserve"> на </w:t>
      </w:r>
      <w:proofErr w:type="spellStart"/>
      <w:r w:rsidRPr="00540A38">
        <w:rPr>
          <w:sz w:val="24"/>
          <w:szCs w:val="24"/>
          <w:lang w:val="ru-RU"/>
        </w:rPr>
        <w:t>настоящото</w:t>
      </w:r>
      <w:proofErr w:type="spellEnd"/>
      <w:r w:rsidRPr="00540A38">
        <w:rPr>
          <w:sz w:val="24"/>
          <w:szCs w:val="24"/>
          <w:lang w:val="ru-RU"/>
        </w:rPr>
        <w:t xml:space="preserve"> решение.</w:t>
      </w:r>
    </w:p>
    <w:p w:rsidR="00646C98" w:rsidRDefault="00F113A7" w:rsidP="00646C98">
      <w:pPr>
        <w:contextualSpacing/>
        <w:jc w:val="center"/>
        <w:rPr>
          <w:b/>
          <w:bCs/>
          <w:sz w:val="24"/>
          <w:szCs w:val="24"/>
          <w:u w:val="single"/>
        </w:rPr>
      </w:pPr>
      <w:bookmarkStart w:id="12" w:name="_Hlk127947268"/>
      <w:bookmarkEnd w:id="10"/>
      <w:r w:rsidRPr="00F113A7">
        <w:rPr>
          <w:b/>
          <w:bCs/>
          <w:sz w:val="24"/>
          <w:szCs w:val="24"/>
          <w:u w:val="single"/>
        </w:rPr>
        <w:t>ПО ДЕСЕТА ТОЧКА ОТ ДНЕВНИЯ РЕД</w:t>
      </w:r>
    </w:p>
    <w:p w:rsidR="00540A38" w:rsidRPr="00540A38" w:rsidRDefault="00540A38" w:rsidP="00540A38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540A38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540A38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540A38">
        <w:rPr>
          <w:rFonts w:ascii="Calibri" w:eastAsia="Calibri" w:hAnsi="Calibri" w:cs="Calibri"/>
          <w:b/>
          <w:sz w:val="24"/>
          <w:szCs w:val="24"/>
        </w:rPr>
        <w:t xml:space="preserve"> се в село Тимарево, община Хитрино на собствениците на законно построената върху него сграда и във връзка с чл. 35, ал.3 от Закона за общинската собственост.</w:t>
      </w:r>
    </w:p>
    <w:p w:rsidR="00F113A7" w:rsidRPr="00FF3D6D" w:rsidRDefault="00A4345A" w:rsidP="00A4345A">
      <w:pPr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sz w:val="24"/>
          <w:szCs w:val="24"/>
        </w:rPr>
        <w:t>Докладва</w:t>
      </w:r>
      <w:r w:rsidR="0044578D">
        <w:rPr>
          <w:sz w:val="24"/>
          <w:szCs w:val="24"/>
        </w:rPr>
        <w:t xml:space="preserve"> г-н Илхан Ахмед </w:t>
      </w:r>
      <w:r w:rsidR="00AC4CB5">
        <w:rPr>
          <w:sz w:val="24"/>
          <w:szCs w:val="24"/>
        </w:rPr>
        <w:t>–</w:t>
      </w:r>
      <w:r w:rsidR="00F86742">
        <w:rPr>
          <w:sz w:val="24"/>
          <w:szCs w:val="24"/>
        </w:rPr>
        <w:t xml:space="preserve"> </w:t>
      </w:r>
      <w:r w:rsidR="0044578D">
        <w:rPr>
          <w:sz w:val="24"/>
          <w:szCs w:val="24"/>
        </w:rPr>
        <w:t>зам.</w:t>
      </w:r>
      <w:r w:rsidR="00F86742">
        <w:rPr>
          <w:sz w:val="24"/>
          <w:szCs w:val="24"/>
        </w:rPr>
        <w:t xml:space="preserve">кмет на община </w:t>
      </w:r>
      <w:r>
        <w:rPr>
          <w:sz w:val="24"/>
          <w:szCs w:val="24"/>
        </w:rPr>
        <w:t>Хитрино. Запозна със съдържанието</w:t>
      </w:r>
      <w:r w:rsidR="006550ED">
        <w:rPr>
          <w:sz w:val="24"/>
          <w:szCs w:val="24"/>
        </w:rPr>
        <w:t xml:space="preserve"> на докладната записка</w:t>
      </w:r>
      <w:r>
        <w:rPr>
          <w:sz w:val="24"/>
          <w:szCs w:val="24"/>
        </w:rPr>
        <w:t>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44578D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4578D">
        <w:rPr>
          <w:rFonts w:cs="Arial"/>
          <w:color w:val="000000" w:themeColor="text1"/>
          <w:sz w:val="24"/>
          <w:szCs w:val="24"/>
        </w:rPr>
        <w:t>пе</w:t>
      </w:r>
      <w:r w:rsidR="00A4345A">
        <w:rPr>
          <w:rFonts w:cs="Arial"/>
          <w:color w:val="000000" w:themeColor="text1"/>
          <w:sz w:val="24"/>
          <w:szCs w:val="24"/>
        </w:rPr>
        <w:t>т</w:t>
      </w:r>
      <w:r w:rsidR="00BD5B1B">
        <w:rPr>
          <w:rFonts w:cs="Arial"/>
          <w:color w:val="000000" w:themeColor="text1"/>
          <w:sz w:val="24"/>
          <w:szCs w:val="24"/>
        </w:rPr>
        <w:t>надес</w:t>
      </w:r>
      <w:r w:rsidR="00BE0AB0">
        <w:rPr>
          <w:rFonts w:cs="Arial"/>
          <w:color w:val="000000" w:themeColor="text1"/>
          <w:sz w:val="24"/>
          <w:szCs w:val="24"/>
        </w:rPr>
        <w:t>е</w:t>
      </w:r>
      <w:r w:rsidR="00BD5B1B">
        <w:rPr>
          <w:rFonts w:cs="Arial"/>
          <w:color w:val="000000" w:themeColor="text1"/>
          <w:sz w:val="24"/>
          <w:szCs w:val="24"/>
        </w:rPr>
        <w:t>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F113A7" w:rsidRDefault="00F113A7" w:rsidP="00F113A7">
      <w:pPr>
        <w:contextualSpacing/>
        <w:jc w:val="both"/>
        <w:rPr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44578D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44578D">
        <w:rPr>
          <w:rFonts w:cs="Arial"/>
          <w:color w:val="000000" w:themeColor="text1"/>
          <w:sz w:val="24"/>
          <w:szCs w:val="24"/>
        </w:rPr>
        <w:t>пе</w:t>
      </w:r>
      <w:r w:rsidR="00A4345A">
        <w:rPr>
          <w:rFonts w:cs="Arial"/>
          <w:color w:val="000000" w:themeColor="text1"/>
          <w:sz w:val="24"/>
          <w:szCs w:val="24"/>
        </w:rPr>
        <w:t>т</w:t>
      </w:r>
      <w:r w:rsidR="00BD5B1B">
        <w:rPr>
          <w:rFonts w:cs="Arial"/>
          <w:color w:val="000000" w:themeColor="text1"/>
          <w:sz w:val="24"/>
          <w:szCs w:val="24"/>
        </w:rPr>
        <w:t>надесет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="00540A38" w:rsidRPr="00540A38">
        <w:t xml:space="preserve"> </w:t>
      </w:r>
      <w:r w:rsidR="00540A38" w:rsidRPr="00540A38">
        <w:rPr>
          <w:sz w:val="24"/>
          <w:szCs w:val="24"/>
        </w:rPr>
        <w:t>на основание чл.21, ал.1, т.8 и чл.27, ал.4, ал.5 от</w:t>
      </w:r>
      <w:r w:rsidR="00540A38">
        <w:t xml:space="preserve"> ЗМСМА</w:t>
      </w:r>
      <w:r w:rsidRPr="003D7E7D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F113A7" w:rsidRDefault="00F113A7" w:rsidP="00606E72">
      <w:pPr>
        <w:spacing w:after="0"/>
        <w:contextualSpacing/>
        <w:jc w:val="center"/>
        <w:rPr>
          <w:b/>
          <w:bCs/>
          <w:sz w:val="24"/>
          <w:szCs w:val="24"/>
        </w:rPr>
      </w:pPr>
      <w:r w:rsidRPr="00F113A7">
        <w:rPr>
          <w:b/>
          <w:bCs/>
          <w:sz w:val="24"/>
          <w:szCs w:val="24"/>
        </w:rPr>
        <w:t xml:space="preserve">РЕШЕНИЕ № </w:t>
      </w:r>
      <w:r w:rsidR="00443A17">
        <w:rPr>
          <w:b/>
          <w:bCs/>
          <w:sz w:val="24"/>
          <w:szCs w:val="24"/>
        </w:rPr>
        <w:t>46</w:t>
      </w:r>
    </w:p>
    <w:p w:rsidR="003E1218" w:rsidRDefault="0055351C" w:rsidP="0055351C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113A7">
        <w:rPr>
          <w:sz w:val="24"/>
          <w:szCs w:val="24"/>
        </w:rPr>
        <w:t>а основание</w:t>
      </w:r>
      <w:r w:rsidR="0044578D">
        <w:rPr>
          <w:sz w:val="24"/>
          <w:szCs w:val="24"/>
        </w:rPr>
        <w:t xml:space="preserve"> </w:t>
      </w:r>
      <w:r w:rsidR="00540A38" w:rsidRPr="00540A38">
        <w:rPr>
          <w:sz w:val="24"/>
          <w:szCs w:val="24"/>
        </w:rPr>
        <w:t xml:space="preserve">чл.35, ал.3 от Закона за общинската собственост и чл.48, ал.1 от Наредбата за реда за придобиване, управление и разпореждане с общинско имущество на </w:t>
      </w:r>
      <w:proofErr w:type="spellStart"/>
      <w:r w:rsidR="00540A38" w:rsidRPr="00540A38">
        <w:rPr>
          <w:sz w:val="24"/>
          <w:szCs w:val="24"/>
        </w:rPr>
        <w:t>ОбС</w:t>
      </w:r>
      <w:proofErr w:type="spellEnd"/>
      <w:r w:rsidR="00540A38" w:rsidRPr="00540A38">
        <w:rPr>
          <w:sz w:val="24"/>
          <w:szCs w:val="24"/>
        </w:rPr>
        <w:t xml:space="preserve"> Хитрино</w:t>
      </w:r>
      <w:r w:rsidR="00540A38">
        <w:rPr>
          <w:sz w:val="24"/>
          <w:szCs w:val="24"/>
        </w:rPr>
        <w:t xml:space="preserve"> </w:t>
      </w:r>
      <w:r w:rsidR="00E86B6E">
        <w:rPr>
          <w:sz w:val="24"/>
          <w:szCs w:val="24"/>
        </w:rPr>
        <w:t xml:space="preserve">, Общински съвет Хитрино </w:t>
      </w:r>
    </w:p>
    <w:p w:rsidR="00BE38F9" w:rsidRDefault="00963C94" w:rsidP="00F113A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 Е Ш И:</w:t>
      </w:r>
    </w:p>
    <w:p w:rsidR="00443A17" w:rsidRPr="00443A17" w:rsidRDefault="00443A17" w:rsidP="00443A17">
      <w:pPr>
        <w:spacing w:after="0"/>
        <w:contextualSpacing/>
        <w:jc w:val="both"/>
        <w:rPr>
          <w:sz w:val="24"/>
          <w:szCs w:val="24"/>
        </w:rPr>
      </w:pPr>
      <w:r w:rsidRPr="00443A17">
        <w:rPr>
          <w:b/>
          <w:sz w:val="24"/>
          <w:szCs w:val="24"/>
        </w:rPr>
        <w:t>I</w:t>
      </w:r>
      <w:r w:rsidRPr="00443A17">
        <w:rPr>
          <w:sz w:val="24"/>
          <w:szCs w:val="24"/>
        </w:rPr>
        <w:t xml:space="preserve">. Разрешава продажбата на имот: УПИ </w:t>
      </w:r>
      <w:r w:rsidRPr="00443A17">
        <w:rPr>
          <w:sz w:val="24"/>
          <w:szCs w:val="24"/>
          <w:lang w:val="en-US"/>
        </w:rPr>
        <w:t>VI</w:t>
      </w:r>
      <w:r w:rsidRPr="00443A17">
        <w:rPr>
          <w:sz w:val="24"/>
          <w:szCs w:val="24"/>
        </w:rPr>
        <w:t>-</w:t>
      </w:r>
      <w:r w:rsidRPr="00443A17">
        <w:rPr>
          <w:sz w:val="24"/>
          <w:szCs w:val="24"/>
          <w:lang w:val="en-US"/>
        </w:rPr>
        <w:t>3</w:t>
      </w:r>
      <w:r w:rsidRPr="00443A17">
        <w:rPr>
          <w:sz w:val="24"/>
          <w:szCs w:val="24"/>
        </w:rPr>
        <w:t>76 в квартал 16, общинско дворно място с площ от 840кв.м. (осемстотин и четиридесет квадратни метра), по плана за регулация на село Тимарево, община Хитрино</w:t>
      </w:r>
      <w:r w:rsidRPr="00443A17">
        <w:rPr>
          <w:bCs/>
          <w:sz w:val="24"/>
          <w:szCs w:val="24"/>
        </w:rPr>
        <w:t>, ул. „България“ № 60,</w:t>
      </w:r>
      <w:r w:rsidRPr="00443A17">
        <w:rPr>
          <w:sz w:val="24"/>
          <w:szCs w:val="24"/>
        </w:rPr>
        <w:t xml:space="preserve"> при г</w:t>
      </w:r>
      <w:r w:rsidR="0090601C">
        <w:rPr>
          <w:sz w:val="24"/>
          <w:szCs w:val="24"/>
        </w:rPr>
        <w:t xml:space="preserve">раници на имота: улица, улица, </w:t>
      </w:r>
      <w:r w:rsidRPr="00443A17">
        <w:rPr>
          <w:sz w:val="24"/>
          <w:szCs w:val="24"/>
        </w:rPr>
        <w:t xml:space="preserve">улица, УПИ </w:t>
      </w:r>
      <w:r w:rsidRPr="00443A17">
        <w:rPr>
          <w:sz w:val="24"/>
          <w:szCs w:val="24"/>
          <w:lang w:val="en-US"/>
        </w:rPr>
        <w:t>V</w:t>
      </w:r>
      <w:r w:rsidRPr="00443A17">
        <w:rPr>
          <w:sz w:val="24"/>
          <w:szCs w:val="24"/>
        </w:rPr>
        <w:t>-</w:t>
      </w:r>
      <w:r w:rsidRPr="00443A17">
        <w:rPr>
          <w:sz w:val="24"/>
          <w:szCs w:val="24"/>
          <w:lang w:val="en-US"/>
        </w:rPr>
        <w:t>3</w:t>
      </w:r>
      <w:r w:rsidRPr="00443A17">
        <w:rPr>
          <w:sz w:val="24"/>
          <w:szCs w:val="24"/>
        </w:rPr>
        <w:t xml:space="preserve">75, актуван с АЧОС №3096/11.03.2025г.  на собственика на сградите на ИЛХАН ХАЛИЛОВ ИСМАИЛОВ с адрес: </w:t>
      </w:r>
      <w:proofErr w:type="spellStart"/>
      <w:r w:rsidRPr="00443A17">
        <w:rPr>
          <w:sz w:val="24"/>
          <w:szCs w:val="24"/>
        </w:rPr>
        <w:t>обл</w:t>
      </w:r>
      <w:proofErr w:type="spellEnd"/>
      <w:r w:rsidRPr="00443A17">
        <w:rPr>
          <w:sz w:val="24"/>
          <w:szCs w:val="24"/>
        </w:rPr>
        <w:t xml:space="preserve">. Шумен, общ. Шумен, гр. Шумен, ул. „Анастасия Паскалева” № 2А, притежаващ  Нотариален акт № 190, том 1, рег. №3773, дело 149 от 24.06.2024г. </w:t>
      </w:r>
    </w:p>
    <w:p w:rsidR="00443A17" w:rsidRPr="00443A17" w:rsidRDefault="00443A17" w:rsidP="00443A17">
      <w:pPr>
        <w:spacing w:after="0"/>
        <w:contextualSpacing/>
        <w:jc w:val="both"/>
        <w:rPr>
          <w:color w:val="FF0000"/>
          <w:sz w:val="24"/>
          <w:szCs w:val="24"/>
        </w:rPr>
      </w:pPr>
      <w:r w:rsidRPr="00443A17">
        <w:rPr>
          <w:b/>
          <w:sz w:val="24"/>
          <w:szCs w:val="24"/>
          <w:lang w:val="ru-RU"/>
        </w:rPr>
        <w:lastRenderedPageBreak/>
        <w:t>ІІ.</w:t>
      </w:r>
      <w:r w:rsidRPr="00443A17">
        <w:rPr>
          <w:sz w:val="24"/>
          <w:szCs w:val="24"/>
          <w:lang w:val="ru-RU"/>
        </w:rPr>
        <w:t xml:space="preserve"> </w:t>
      </w:r>
      <w:r w:rsidRPr="00443A17">
        <w:rPr>
          <w:sz w:val="24"/>
          <w:szCs w:val="24"/>
        </w:rPr>
        <w:t>Продажбата за описания имот в т.</w:t>
      </w:r>
      <w:r w:rsidRPr="00443A17">
        <w:rPr>
          <w:b/>
          <w:sz w:val="24"/>
          <w:szCs w:val="24"/>
        </w:rPr>
        <w:t xml:space="preserve"> I</w:t>
      </w:r>
      <w:r w:rsidRPr="00443A17">
        <w:rPr>
          <w:sz w:val="24"/>
          <w:szCs w:val="24"/>
        </w:rPr>
        <w:t xml:space="preserve">, да се извърши </w:t>
      </w:r>
      <w:r w:rsidR="00BD753A">
        <w:rPr>
          <w:sz w:val="24"/>
          <w:szCs w:val="24"/>
        </w:rPr>
        <w:t>за сумата от</w:t>
      </w:r>
      <w:r w:rsidRPr="00443A17">
        <w:rPr>
          <w:sz w:val="24"/>
          <w:szCs w:val="24"/>
          <w:lang w:val="en-US"/>
        </w:rPr>
        <w:t xml:space="preserve"> </w:t>
      </w:r>
      <w:r w:rsidRPr="00443A17">
        <w:rPr>
          <w:sz w:val="24"/>
          <w:szCs w:val="24"/>
        </w:rPr>
        <w:t>4200</w:t>
      </w:r>
      <w:r w:rsidRPr="00443A17">
        <w:rPr>
          <w:sz w:val="24"/>
          <w:szCs w:val="24"/>
          <w:lang w:val="en-US"/>
        </w:rPr>
        <w:t xml:space="preserve">.00 </w:t>
      </w:r>
      <w:r w:rsidRPr="00443A17">
        <w:rPr>
          <w:sz w:val="24"/>
          <w:szCs w:val="24"/>
        </w:rPr>
        <w:t>лева /четири хиляди и двеста лева и 00ст./ без ДДС.</w:t>
      </w:r>
      <w:r w:rsidRPr="00443A17">
        <w:rPr>
          <w:color w:val="FF0000"/>
          <w:sz w:val="24"/>
          <w:szCs w:val="24"/>
        </w:rPr>
        <w:t xml:space="preserve">    </w:t>
      </w:r>
    </w:p>
    <w:p w:rsidR="00443A17" w:rsidRPr="00443A17" w:rsidRDefault="00443A17" w:rsidP="00443A17">
      <w:pPr>
        <w:spacing w:after="0"/>
        <w:ind w:firstLine="424"/>
        <w:contextualSpacing/>
        <w:jc w:val="both"/>
        <w:rPr>
          <w:sz w:val="24"/>
          <w:szCs w:val="24"/>
        </w:rPr>
      </w:pPr>
      <w:r w:rsidRPr="00443A17">
        <w:rPr>
          <w:sz w:val="24"/>
          <w:szCs w:val="24"/>
        </w:rPr>
        <w:t xml:space="preserve">Дължи се ДДС за земята, съгласно чл.45, ал.5 от ЗДДС </w:t>
      </w:r>
    </w:p>
    <w:p w:rsidR="00443A17" w:rsidRPr="00443A17" w:rsidRDefault="00443A17" w:rsidP="00443A17">
      <w:pPr>
        <w:spacing w:after="0"/>
        <w:contextualSpacing/>
        <w:jc w:val="both"/>
        <w:rPr>
          <w:sz w:val="24"/>
          <w:szCs w:val="24"/>
          <w:lang w:val="ru-RU"/>
        </w:rPr>
      </w:pPr>
      <w:r w:rsidRPr="00443A17">
        <w:rPr>
          <w:b/>
          <w:sz w:val="24"/>
          <w:szCs w:val="24"/>
          <w:lang w:val="ru-RU"/>
        </w:rPr>
        <w:t>ІІІ.</w:t>
      </w:r>
      <w:r w:rsidRPr="00443A17">
        <w:rPr>
          <w:sz w:val="24"/>
          <w:szCs w:val="24"/>
          <w:lang w:val="ru-RU"/>
        </w:rPr>
        <w:t xml:space="preserve"> </w:t>
      </w:r>
      <w:proofErr w:type="spellStart"/>
      <w:r w:rsidRPr="00443A17">
        <w:rPr>
          <w:sz w:val="24"/>
          <w:szCs w:val="24"/>
          <w:lang w:val="ru-RU"/>
        </w:rPr>
        <w:t>Възлага</w:t>
      </w:r>
      <w:proofErr w:type="spellEnd"/>
      <w:r w:rsidRPr="00443A17">
        <w:rPr>
          <w:sz w:val="24"/>
          <w:szCs w:val="24"/>
          <w:lang w:val="ru-RU"/>
        </w:rPr>
        <w:t xml:space="preserve"> на </w:t>
      </w:r>
      <w:proofErr w:type="spellStart"/>
      <w:r w:rsidRPr="00443A17">
        <w:rPr>
          <w:sz w:val="24"/>
          <w:szCs w:val="24"/>
          <w:lang w:val="ru-RU"/>
        </w:rPr>
        <w:t>Кмета</w:t>
      </w:r>
      <w:proofErr w:type="spellEnd"/>
      <w:r w:rsidRPr="00443A17">
        <w:rPr>
          <w:sz w:val="24"/>
          <w:szCs w:val="24"/>
          <w:lang w:val="ru-RU"/>
        </w:rPr>
        <w:t xml:space="preserve"> </w:t>
      </w:r>
      <w:proofErr w:type="gramStart"/>
      <w:r w:rsidRPr="00443A17">
        <w:rPr>
          <w:sz w:val="24"/>
          <w:szCs w:val="24"/>
          <w:lang w:val="ru-RU"/>
        </w:rPr>
        <w:t>на</w:t>
      </w:r>
      <w:proofErr w:type="gramEnd"/>
      <w:r w:rsidRPr="00443A17">
        <w:rPr>
          <w:sz w:val="24"/>
          <w:szCs w:val="24"/>
          <w:lang w:val="ru-RU"/>
        </w:rPr>
        <w:t xml:space="preserve"> </w:t>
      </w:r>
      <w:proofErr w:type="gramStart"/>
      <w:r w:rsidRPr="00443A17">
        <w:rPr>
          <w:sz w:val="24"/>
          <w:szCs w:val="24"/>
          <w:lang w:val="ru-RU"/>
        </w:rPr>
        <w:t>Община</w:t>
      </w:r>
      <w:proofErr w:type="gramEnd"/>
      <w:r w:rsidRPr="00443A17">
        <w:rPr>
          <w:sz w:val="24"/>
          <w:szCs w:val="24"/>
          <w:lang w:val="ru-RU"/>
        </w:rPr>
        <w:t xml:space="preserve"> </w:t>
      </w:r>
      <w:r w:rsidRPr="00443A17">
        <w:rPr>
          <w:sz w:val="24"/>
          <w:szCs w:val="24"/>
        </w:rPr>
        <w:t>Хитрино</w:t>
      </w:r>
      <w:r w:rsidRPr="00443A17">
        <w:rPr>
          <w:sz w:val="24"/>
          <w:szCs w:val="24"/>
          <w:lang w:val="ru-RU"/>
        </w:rPr>
        <w:t xml:space="preserve"> да </w:t>
      </w:r>
      <w:proofErr w:type="spellStart"/>
      <w:r w:rsidRPr="00443A17">
        <w:rPr>
          <w:sz w:val="24"/>
          <w:szCs w:val="24"/>
          <w:lang w:val="ru-RU"/>
        </w:rPr>
        <w:t>извърши</w:t>
      </w:r>
      <w:proofErr w:type="spellEnd"/>
      <w:r w:rsidRPr="00443A17">
        <w:rPr>
          <w:sz w:val="24"/>
          <w:szCs w:val="24"/>
          <w:lang w:val="ru-RU"/>
        </w:rPr>
        <w:t xml:space="preserve"> </w:t>
      </w:r>
      <w:proofErr w:type="spellStart"/>
      <w:r w:rsidRPr="00443A17">
        <w:rPr>
          <w:sz w:val="24"/>
          <w:szCs w:val="24"/>
          <w:lang w:val="ru-RU"/>
        </w:rPr>
        <w:t>всички</w:t>
      </w:r>
      <w:proofErr w:type="spellEnd"/>
      <w:r w:rsidRPr="00443A17">
        <w:rPr>
          <w:sz w:val="24"/>
          <w:szCs w:val="24"/>
          <w:lang w:val="ru-RU"/>
        </w:rPr>
        <w:t xml:space="preserve"> действия за </w:t>
      </w:r>
      <w:proofErr w:type="spellStart"/>
      <w:r w:rsidRPr="00443A17">
        <w:rPr>
          <w:sz w:val="24"/>
          <w:szCs w:val="24"/>
          <w:lang w:val="ru-RU"/>
        </w:rPr>
        <w:t>правилното</w:t>
      </w:r>
      <w:proofErr w:type="spellEnd"/>
      <w:r w:rsidRPr="00443A17">
        <w:rPr>
          <w:sz w:val="24"/>
          <w:szCs w:val="24"/>
          <w:lang w:val="ru-RU"/>
        </w:rPr>
        <w:t xml:space="preserve"> и </w:t>
      </w:r>
      <w:proofErr w:type="spellStart"/>
      <w:r w:rsidRPr="00443A17">
        <w:rPr>
          <w:sz w:val="24"/>
          <w:szCs w:val="24"/>
          <w:lang w:val="ru-RU"/>
        </w:rPr>
        <w:t>законосъобразно</w:t>
      </w:r>
      <w:proofErr w:type="spellEnd"/>
      <w:r w:rsidRPr="00443A17">
        <w:rPr>
          <w:sz w:val="24"/>
          <w:szCs w:val="24"/>
          <w:lang w:val="ru-RU"/>
        </w:rPr>
        <w:t xml:space="preserve"> </w:t>
      </w:r>
      <w:proofErr w:type="spellStart"/>
      <w:r w:rsidRPr="00443A17">
        <w:rPr>
          <w:sz w:val="24"/>
          <w:szCs w:val="24"/>
          <w:lang w:val="ru-RU"/>
        </w:rPr>
        <w:t>изпълнение</w:t>
      </w:r>
      <w:proofErr w:type="spellEnd"/>
      <w:r w:rsidRPr="00443A17">
        <w:rPr>
          <w:sz w:val="24"/>
          <w:szCs w:val="24"/>
          <w:lang w:val="ru-RU"/>
        </w:rPr>
        <w:t xml:space="preserve"> на </w:t>
      </w:r>
      <w:proofErr w:type="spellStart"/>
      <w:r w:rsidRPr="00443A17">
        <w:rPr>
          <w:sz w:val="24"/>
          <w:szCs w:val="24"/>
          <w:lang w:val="ru-RU"/>
        </w:rPr>
        <w:t>настоящото</w:t>
      </w:r>
      <w:proofErr w:type="spellEnd"/>
      <w:r w:rsidRPr="00443A17">
        <w:rPr>
          <w:sz w:val="24"/>
          <w:szCs w:val="24"/>
          <w:lang w:val="ru-RU"/>
        </w:rPr>
        <w:t xml:space="preserve"> решение. </w:t>
      </w:r>
    </w:p>
    <w:p w:rsidR="00963C94" w:rsidRDefault="00963C94" w:rsidP="00F113A7">
      <w:pPr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C94">
        <w:rPr>
          <w:b/>
          <w:bCs/>
          <w:sz w:val="24"/>
          <w:szCs w:val="24"/>
          <w:u w:val="single"/>
        </w:rPr>
        <w:t>ПО ЕДИНАДЕСЕТА ТОЧКА ОТ ДНЕВНИЯ РЕД</w:t>
      </w:r>
    </w:p>
    <w:p w:rsidR="00443A17" w:rsidRPr="00443A17" w:rsidRDefault="00443A17" w:rsidP="00443A17">
      <w:pPr>
        <w:spacing w:after="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443A17">
        <w:rPr>
          <w:rFonts w:ascii="Calibri" w:eastAsia="Calibri" w:hAnsi="Calibri" w:cs="Calibri"/>
          <w:b/>
          <w:sz w:val="24"/>
          <w:szCs w:val="24"/>
        </w:rPr>
        <w:t xml:space="preserve">Продажба на недвижим имот – частна общинска собственост, </w:t>
      </w:r>
      <w:proofErr w:type="spellStart"/>
      <w:r w:rsidRPr="00443A17">
        <w:rPr>
          <w:rFonts w:ascii="Calibri" w:eastAsia="Calibri" w:hAnsi="Calibri" w:cs="Calibri"/>
          <w:b/>
          <w:sz w:val="24"/>
          <w:szCs w:val="24"/>
        </w:rPr>
        <w:t>находящ</w:t>
      </w:r>
      <w:proofErr w:type="spellEnd"/>
      <w:r w:rsidRPr="00443A17">
        <w:rPr>
          <w:rFonts w:ascii="Calibri" w:eastAsia="Calibri" w:hAnsi="Calibri" w:cs="Calibri"/>
          <w:b/>
          <w:sz w:val="24"/>
          <w:szCs w:val="24"/>
        </w:rPr>
        <w:t xml:space="preserve"> се в село Хитрино, община Хитрино на собствениците на законно построената върху него сграда и във връзка с чл. 35, ал.3 от Закона за общинската собственост .</w:t>
      </w:r>
    </w:p>
    <w:p w:rsidR="00F113A7" w:rsidRDefault="00F113A7" w:rsidP="00F113A7">
      <w:pPr>
        <w:ind w:firstLine="708"/>
        <w:contextualSpacing/>
        <w:jc w:val="both"/>
        <w:rPr>
          <w:sz w:val="24"/>
          <w:szCs w:val="24"/>
        </w:rPr>
      </w:pPr>
      <w:bookmarkStart w:id="13" w:name="_Hlk127947412"/>
      <w:bookmarkEnd w:id="12"/>
      <w:r>
        <w:rPr>
          <w:sz w:val="24"/>
          <w:szCs w:val="24"/>
        </w:rPr>
        <w:t>Докладва г-н</w:t>
      </w:r>
      <w:r w:rsidR="00A40ED3">
        <w:rPr>
          <w:sz w:val="24"/>
          <w:szCs w:val="24"/>
        </w:rPr>
        <w:t xml:space="preserve"> </w:t>
      </w:r>
      <w:r w:rsidR="00D73F5B">
        <w:rPr>
          <w:sz w:val="24"/>
          <w:szCs w:val="24"/>
        </w:rPr>
        <w:t>Илхан Ахмед</w:t>
      </w:r>
      <w:r w:rsidR="00A40E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A40ED3">
        <w:rPr>
          <w:sz w:val="24"/>
          <w:szCs w:val="24"/>
        </w:rPr>
        <w:t xml:space="preserve"> </w:t>
      </w:r>
      <w:r w:rsidR="00D73F5B">
        <w:rPr>
          <w:sz w:val="24"/>
          <w:szCs w:val="24"/>
        </w:rPr>
        <w:t>зам. кмет</w:t>
      </w:r>
      <w:r w:rsidR="00A40ED3">
        <w:rPr>
          <w:sz w:val="24"/>
          <w:szCs w:val="24"/>
        </w:rPr>
        <w:t xml:space="preserve"> на </w:t>
      </w:r>
      <w:r w:rsidR="00D73F5B">
        <w:rPr>
          <w:sz w:val="24"/>
          <w:szCs w:val="24"/>
        </w:rPr>
        <w:t xml:space="preserve">община </w:t>
      </w:r>
      <w:r w:rsidR="00A40ED3">
        <w:rPr>
          <w:sz w:val="24"/>
          <w:szCs w:val="24"/>
        </w:rPr>
        <w:t>Хитрино</w:t>
      </w:r>
      <w:r>
        <w:rPr>
          <w:sz w:val="24"/>
          <w:szCs w:val="24"/>
        </w:rPr>
        <w:t>. Направи разяснения.</w:t>
      </w:r>
    </w:p>
    <w:p w:rsidR="00F113A7" w:rsidRPr="005C6C44" w:rsidRDefault="00F113A7" w:rsidP="00F113A7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D73F5B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D73F5B">
        <w:rPr>
          <w:rFonts w:cs="Arial"/>
          <w:color w:val="000000" w:themeColor="text1"/>
          <w:sz w:val="24"/>
          <w:szCs w:val="24"/>
        </w:rPr>
        <w:t>пе</w:t>
      </w:r>
      <w:r w:rsidR="00A40ED3">
        <w:rPr>
          <w:rFonts w:cs="Arial"/>
          <w:color w:val="000000" w:themeColor="text1"/>
          <w:sz w:val="24"/>
          <w:szCs w:val="24"/>
        </w:rPr>
        <w:t>т</w:t>
      </w:r>
      <w:r w:rsidR="00465061"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665954" w:rsidRDefault="00F113A7" w:rsidP="001A13F9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D73F5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D73F5B">
        <w:rPr>
          <w:rFonts w:cs="Arial"/>
          <w:color w:val="000000" w:themeColor="text1"/>
          <w:sz w:val="24"/>
          <w:szCs w:val="24"/>
        </w:rPr>
        <w:t>пе</w:t>
      </w:r>
      <w:r w:rsidR="00A40ED3">
        <w:rPr>
          <w:rFonts w:cs="Arial"/>
          <w:color w:val="000000" w:themeColor="text1"/>
          <w:sz w:val="24"/>
          <w:szCs w:val="24"/>
        </w:rPr>
        <w:t>т</w:t>
      </w:r>
      <w:r w:rsidR="00465061"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 w:rsidR="0075702F">
        <w:rPr>
          <w:bCs/>
          <w:sz w:val="24"/>
          <w:szCs w:val="24"/>
        </w:rPr>
        <w:t xml:space="preserve">на основание чл. </w:t>
      </w:r>
      <w:r w:rsidR="00D73F5B">
        <w:rPr>
          <w:bCs/>
          <w:sz w:val="24"/>
          <w:szCs w:val="24"/>
        </w:rPr>
        <w:t xml:space="preserve">21, ал.1, т.8 и чл.27, ал.4 и ал.5 </w:t>
      </w:r>
      <w:r w:rsidR="0075702F">
        <w:rPr>
          <w:bCs/>
          <w:sz w:val="24"/>
          <w:szCs w:val="24"/>
        </w:rPr>
        <w:t xml:space="preserve">от Закона за местното самоуправление и местната администрация </w:t>
      </w:r>
      <w:r w:rsidR="0075702F">
        <w:rPr>
          <w:bCs/>
          <w:sz w:val="24"/>
          <w:szCs w:val="24"/>
          <w:lang w:val="en-US"/>
        </w:rPr>
        <w:t>(</w:t>
      </w:r>
      <w:r w:rsidR="0075702F">
        <w:rPr>
          <w:bCs/>
          <w:sz w:val="24"/>
          <w:szCs w:val="24"/>
        </w:rPr>
        <w:t>ЗМСМА</w:t>
      </w:r>
      <w:r w:rsidR="0075702F">
        <w:rPr>
          <w:bCs/>
          <w:sz w:val="24"/>
          <w:szCs w:val="24"/>
          <w:lang w:val="en-US"/>
        </w:rPr>
        <w:t xml:space="preserve">) </w:t>
      </w:r>
      <w:r w:rsidR="0075702F">
        <w:rPr>
          <w:bCs/>
          <w:sz w:val="24"/>
          <w:szCs w:val="24"/>
        </w:rPr>
        <w:t>прие</w:t>
      </w:r>
    </w:p>
    <w:p w:rsidR="0075702F" w:rsidRDefault="0075702F" w:rsidP="0075702F">
      <w:pPr>
        <w:contextualSpacing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113A7">
        <w:rPr>
          <w:b/>
          <w:bCs/>
          <w:sz w:val="24"/>
          <w:szCs w:val="24"/>
        </w:rPr>
        <w:t xml:space="preserve">РЕШЕНИЕ № </w:t>
      </w:r>
      <w:r w:rsidR="00443A17">
        <w:rPr>
          <w:b/>
          <w:bCs/>
          <w:sz w:val="24"/>
          <w:szCs w:val="24"/>
        </w:rPr>
        <w:t>47</w:t>
      </w:r>
    </w:p>
    <w:p w:rsidR="007374E2" w:rsidRDefault="0075702F" w:rsidP="005240C0">
      <w:pPr>
        <w:spacing w:after="0"/>
        <w:contextualSpacing/>
        <w:jc w:val="both"/>
        <w:rPr>
          <w:sz w:val="24"/>
          <w:szCs w:val="24"/>
        </w:rPr>
      </w:pPr>
      <w:r w:rsidRPr="00443A17">
        <w:rPr>
          <w:bCs/>
          <w:sz w:val="24"/>
          <w:szCs w:val="24"/>
        </w:rPr>
        <w:t>На основание</w:t>
      </w:r>
      <w:r w:rsidR="00443A17" w:rsidRPr="00443A17">
        <w:rPr>
          <w:sz w:val="24"/>
          <w:szCs w:val="24"/>
        </w:rPr>
        <w:t xml:space="preserve"> чл.35, ал.3 от Закона за общинската собственост и чл.48, ал.1 от Наредбата за реда за придобиване, управление и разпореждане с общинско имущество на </w:t>
      </w:r>
      <w:proofErr w:type="spellStart"/>
      <w:r w:rsidR="00443A17" w:rsidRPr="00443A17">
        <w:rPr>
          <w:sz w:val="24"/>
          <w:szCs w:val="24"/>
        </w:rPr>
        <w:t>ОбС</w:t>
      </w:r>
      <w:proofErr w:type="spellEnd"/>
      <w:r w:rsidR="00443A17" w:rsidRPr="00443A17">
        <w:rPr>
          <w:sz w:val="24"/>
          <w:szCs w:val="24"/>
        </w:rPr>
        <w:t xml:space="preserve"> Хитрино</w:t>
      </w:r>
      <w:r w:rsidR="00443A17">
        <w:t>,</w:t>
      </w:r>
      <w:r w:rsidR="00443A17">
        <w:rPr>
          <w:sz w:val="24"/>
          <w:szCs w:val="24"/>
        </w:rPr>
        <w:t xml:space="preserve"> </w:t>
      </w:r>
      <w:r w:rsidR="006C06E8">
        <w:rPr>
          <w:sz w:val="24"/>
          <w:szCs w:val="24"/>
        </w:rPr>
        <w:t xml:space="preserve"> </w:t>
      </w:r>
      <w:r w:rsidR="00F113A7">
        <w:rPr>
          <w:sz w:val="24"/>
          <w:szCs w:val="24"/>
        </w:rPr>
        <w:t>Общински съвет Хитрино</w:t>
      </w:r>
    </w:p>
    <w:p w:rsidR="00F113A7" w:rsidRDefault="00F113A7" w:rsidP="005240C0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443A17" w:rsidRPr="00443A17" w:rsidRDefault="00443A17" w:rsidP="00443A17">
      <w:pPr>
        <w:spacing w:after="0"/>
        <w:ind w:firstLine="708"/>
        <w:contextualSpacing/>
        <w:jc w:val="both"/>
        <w:rPr>
          <w:sz w:val="24"/>
          <w:szCs w:val="24"/>
        </w:rPr>
      </w:pPr>
      <w:r w:rsidRPr="00443A17">
        <w:rPr>
          <w:b/>
          <w:sz w:val="24"/>
          <w:szCs w:val="24"/>
        </w:rPr>
        <w:t>I</w:t>
      </w:r>
      <w:r w:rsidRPr="00443A17">
        <w:rPr>
          <w:sz w:val="24"/>
          <w:szCs w:val="24"/>
        </w:rPr>
        <w:t xml:space="preserve">. Разрешава продажбата на имот: УПИ </w:t>
      </w:r>
      <w:r w:rsidRPr="00443A17">
        <w:rPr>
          <w:sz w:val="24"/>
          <w:szCs w:val="24"/>
          <w:lang w:val="en-US"/>
        </w:rPr>
        <w:t>III</w:t>
      </w:r>
      <w:r w:rsidRPr="00443A17">
        <w:rPr>
          <w:sz w:val="24"/>
          <w:szCs w:val="24"/>
        </w:rPr>
        <w:t>-1</w:t>
      </w:r>
      <w:r w:rsidRPr="00443A17">
        <w:rPr>
          <w:sz w:val="24"/>
          <w:szCs w:val="24"/>
          <w:lang w:val="en-US"/>
        </w:rPr>
        <w:t>3</w:t>
      </w:r>
      <w:r w:rsidRPr="00443A17">
        <w:rPr>
          <w:sz w:val="24"/>
          <w:szCs w:val="24"/>
        </w:rPr>
        <w:t>6 в квартал 11, общинско дворно място с площ от 425кв.м. (четиристотин двадесет и пет квадратни метра), по плана за регулация на село Хитрино, община Хитрино</w:t>
      </w:r>
      <w:r w:rsidRPr="00443A17">
        <w:rPr>
          <w:bCs/>
          <w:sz w:val="24"/>
          <w:szCs w:val="24"/>
        </w:rPr>
        <w:t>, ул. „Иван Вазов“ № 13,</w:t>
      </w:r>
      <w:r w:rsidRPr="00443A17">
        <w:rPr>
          <w:sz w:val="24"/>
          <w:szCs w:val="24"/>
        </w:rPr>
        <w:t xml:space="preserve"> при граници на имота: улица, улица,   УПИ </w:t>
      </w:r>
      <w:r w:rsidRPr="00443A17">
        <w:rPr>
          <w:sz w:val="24"/>
          <w:szCs w:val="24"/>
          <w:lang w:val="en-US"/>
        </w:rPr>
        <w:t>IV</w:t>
      </w:r>
      <w:r w:rsidRPr="00443A17">
        <w:rPr>
          <w:sz w:val="24"/>
          <w:szCs w:val="24"/>
        </w:rPr>
        <w:t xml:space="preserve">-155, УПИ </w:t>
      </w:r>
      <w:r w:rsidRPr="00443A17">
        <w:rPr>
          <w:sz w:val="24"/>
          <w:szCs w:val="24"/>
          <w:lang w:val="en-US"/>
        </w:rPr>
        <w:t>II</w:t>
      </w:r>
      <w:r w:rsidRPr="00443A17">
        <w:rPr>
          <w:sz w:val="24"/>
          <w:szCs w:val="24"/>
        </w:rPr>
        <w:t xml:space="preserve">-154, актуван с АЧОС №1489/26.01.2012г. на собственика на сградите на БЮЛЯНТ ИСМАИЛОВ АБТУЛОВ и ХАБИБЕ ХИДАЕТ АБТУЛОВ с адрес: </w:t>
      </w:r>
      <w:proofErr w:type="spellStart"/>
      <w:r w:rsidRPr="00443A17">
        <w:rPr>
          <w:sz w:val="24"/>
          <w:szCs w:val="24"/>
        </w:rPr>
        <w:t>обл</w:t>
      </w:r>
      <w:proofErr w:type="spellEnd"/>
      <w:r w:rsidRPr="00443A17">
        <w:rPr>
          <w:sz w:val="24"/>
          <w:szCs w:val="24"/>
        </w:rPr>
        <w:t xml:space="preserve">. Шумен, общ. Хитрино, село Хитрино, ул. „Иван Вазов” № 13, притежаващи  Нотариален акт № 21, том 1, рег. № 285, дело 14 от 17.01.2012г. </w:t>
      </w:r>
    </w:p>
    <w:p w:rsidR="00443A17" w:rsidRPr="00443A17" w:rsidRDefault="00443A17" w:rsidP="00443A17">
      <w:pPr>
        <w:spacing w:after="0"/>
        <w:ind w:firstLine="424"/>
        <w:contextualSpacing/>
        <w:jc w:val="both"/>
        <w:rPr>
          <w:color w:val="FF0000"/>
          <w:sz w:val="24"/>
          <w:szCs w:val="24"/>
        </w:rPr>
      </w:pPr>
      <w:r w:rsidRPr="00443A17">
        <w:rPr>
          <w:b/>
          <w:sz w:val="24"/>
          <w:szCs w:val="24"/>
          <w:lang w:val="ru-RU"/>
        </w:rPr>
        <w:t>ІІ.</w:t>
      </w:r>
      <w:r w:rsidRPr="00443A17">
        <w:rPr>
          <w:sz w:val="24"/>
          <w:szCs w:val="24"/>
          <w:lang w:val="ru-RU"/>
        </w:rPr>
        <w:t xml:space="preserve"> </w:t>
      </w:r>
      <w:r w:rsidRPr="00443A17">
        <w:rPr>
          <w:sz w:val="24"/>
          <w:szCs w:val="24"/>
        </w:rPr>
        <w:t>Продажбата за описания имот в т.</w:t>
      </w:r>
      <w:r w:rsidRPr="00443A17">
        <w:rPr>
          <w:b/>
          <w:sz w:val="24"/>
          <w:szCs w:val="24"/>
        </w:rPr>
        <w:t xml:space="preserve"> I</w:t>
      </w:r>
      <w:r w:rsidRPr="00443A17">
        <w:rPr>
          <w:sz w:val="24"/>
          <w:szCs w:val="24"/>
        </w:rPr>
        <w:t xml:space="preserve">, да се извърши </w:t>
      </w:r>
      <w:bookmarkStart w:id="14" w:name="_Hlk133329902"/>
      <w:r w:rsidR="0090601C">
        <w:rPr>
          <w:sz w:val="24"/>
          <w:szCs w:val="24"/>
        </w:rPr>
        <w:t>за сумата от</w:t>
      </w:r>
      <w:r w:rsidRPr="00443A17">
        <w:rPr>
          <w:sz w:val="24"/>
          <w:szCs w:val="24"/>
          <w:lang w:val="en-US"/>
        </w:rPr>
        <w:t xml:space="preserve"> </w:t>
      </w:r>
      <w:r w:rsidRPr="00443A17">
        <w:rPr>
          <w:sz w:val="24"/>
          <w:szCs w:val="24"/>
        </w:rPr>
        <w:t>2125</w:t>
      </w:r>
      <w:r w:rsidRPr="00443A17">
        <w:rPr>
          <w:sz w:val="24"/>
          <w:szCs w:val="24"/>
          <w:lang w:val="en-US"/>
        </w:rPr>
        <w:t xml:space="preserve">.00 </w:t>
      </w:r>
      <w:r w:rsidRPr="00443A17">
        <w:rPr>
          <w:sz w:val="24"/>
          <w:szCs w:val="24"/>
        </w:rPr>
        <w:t xml:space="preserve">лева /две хиляди сто двадесет и </w:t>
      </w:r>
      <w:proofErr w:type="gramStart"/>
      <w:r w:rsidRPr="00443A17">
        <w:rPr>
          <w:sz w:val="24"/>
          <w:szCs w:val="24"/>
        </w:rPr>
        <w:t>пет</w:t>
      </w:r>
      <w:proofErr w:type="gramEnd"/>
      <w:r w:rsidRPr="00443A17">
        <w:rPr>
          <w:sz w:val="24"/>
          <w:szCs w:val="24"/>
        </w:rPr>
        <w:t xml:space="preserve"> лева и 00ст./ без ДДС.</w:t>
      </w:r>
      <w:r w:rsidRPr="00443A17">
        <w:rPr>
          <w:color w:val="FF0000"/>
          <w:sz w:val="24"/>
          <w:szCs w:val="24"/>
        </w:rPr>
        <w:t xml:space="preserve">       </w:t>
      </w:r>
    </w:p>
    <w:p w:rsidR="00443A17" w:rsidRPr="00443A17" w:rsidRDefault="00443A17" w:rsidP="00443A17">
      <w:pPr>
        <w:spacing w:after="0"/>
        <w:ind w:firstLine="424"/>
        <w:contextualSpacing/>
        <w:jc w:val="both"/>
        <w:rPr>
          <w:sz w:val="24"/>
          <w:szCs w:val="24"/>
        </w:rPr>
      </w:pPr>
      <w:r w:rsidRPr="00443A17">
        <w:rPr>
          <w:sz w:val="24"/>
          <w:szCs w:val="24"/>
        </w:rPr>
        <w:t xml:space="preserve">Дължи се ДДС за земята, съгласно чл.45, ал.5 от ЗДДС </w:t>
      </w:r>
    </w:p>
    <w:p w:rsidR="00443A17" w:rsidRDefault="00443A17" w:rsidP="00443A17">
      <w:pPr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r w:rsidRPr="00443A17">
        <w:rPr>
          <w:b/>
          <w:sz w:val="24"/>
          <w:szCs w:val="24"/>
          <w:lang w:val="ru-RU"/>
        </w:rPr>
        <w:t>ІІІ.</w:t>
      </w:r>
      <w:r w:rsidRPr="00443A17">
        <w:rPr>
          <w:sz w:val="24"/>
          <w:szCs w:val="24"/>
          <w:lang w:val="ru-RU"/>
        </w:rPr>
        <w:t xml:space="preserve"> </w:t>
      </w:r>
      <w:bookmarkEnd w:id="14"/>
      <w:proofErr w:type="spellStart"/>
      <w:r w:rsidRPr="00443A17">
        <w:rPr>
          <w:sz w:val="24"/>
          <w:szCs w:val="24"/>
          <w:lang w:val="ru-RU"/>
        </w:rPr>
        <w:t>Възлага</w:t>
      </w:r>
      <w:proofErr w:type="spellEnd"/>
      <w:r w:rsidRPr="00443A17">
        <w:rPr>
          <w:sz w:val="24"/>
          <w:szCs w:val="24"/>
          <w:lang w:val="ru-RU"/>
        </w:rPr>
        <w:t xml:space="preserve"> на </w:t>
      </w:r>
      <w:proofErr w:type="spellStart"/>
      <w:r w:rsidRPr="00443A17">
        <w:rPr>
          <w:sz w:val="24"/>
          <w:szCs w:val="24"/>
          <w:lang w:val="ru-RU"/>
        </w:rPr>
        <w:t>Кмета</w:t>
      </w:r>
      <w:proofErr w:type="spellEnd"/>
      <w:r w:rsidRPr="00443A17">
        <w:rPr>
          <w:sz w:val="24"/>
          <w:szCs w:val="24"/>
          <w:lang w:val="ru-RU"/>
        </w:rPr>
        <w:t xml:space="preserve"> </w:t>
      </w:r>
      <w:proofErr w:type="gramStart"/>
      <w:r w:rsidRPr="00443A17">
        <w:rPr>
          <w:sz w:val="24"/>
          <w:szCs w:val="24"/>
          <w:lang w:val="ru-RU"/>
        </w:rPr>
        <w:t>на</w:t>
      </w:r>
      <w:proofErr w:type="gramEnd"/>
      <w:r w:rsidRPr="00443A17">
        <w:rPr>
          <w:sz w:val="24"/>
          <w:szCs w:val="24"/>
          <w:lang w:val="ru-RU"/>
        </w:rPr>
        <w:t xml:space="preserve"> </w:t>
      </w:r>
      <w:proofErr w:type="gramStart"/>
      <w:r w:rsidRPr="00443A17">
        <w:rPr>
          <w:sz w:val="24"/>
          <w:szCs w:val="24"/>
          <w:lang w:val="ru-RU"/>
        </w:rPr>
        <w:t>Община</w:t>
      </w:r>
      <w:proofErr w:type="gramEnd"/>
      <w:r w:rsidRPr="00443A17">
        <w:rPr>
          <w:sz w:val="24"/>
          <w:szCs w:val="24"/>
          <w:lang w:val="ru-RU"/>
        </w:rPr>
        <w:t xml:space="preserve"> </w:t>
      </w:r>
      <w:r w:rsidRPr="00443A17">
        <w:rPr>
          <w:sz w:val="24"/>
          <w:szCs w:val="24"/>
        </w:rPr>
        <w:t>Хитрино</w:t>
      </w:r>
      <w:r w:rsidRPr="00443A17">
        <w:rPr>
          <w:sz w:val="24"/>
          <w:szCs w:val="24"/>
          <w:lang w:val="ru-RU"/>
        </w:rPr>
        <w:t xml:space="preserve"> да </w:t>
      </w:r>
      <w:proofErr w:type="spellStart"/>
      <w:r w:rsidRPr="00443A17">
        <w:rPr>
          <w:sz w:val="24"/>
          <w:szCs w:val="24"/>
          <w:lang w:val="ru-RU"/>
        </w:rPr>
        <w:t>извърши</w:t>
      </w:r>
      <w:proofErr w:type="spellEnd"/>
      <w:r w:rsidRPr="00443A17">
        <w:rPr>
          <w:sz w:val="24"/>
          <w:szCs w:val="24"/>
          <w:lang w:val="ru-RU"/>
        </w:rPr>
        <w:t xml:space="preserve"> </w:t>
      </w:r>
      <w:proofErr w:type="spellStart"/>
      <w:r w:rsidRPr="00443A17">
        <w:rPr>
          <w:sz w:val="24"/>
          <w:szCs w:val="24"/>
          <w:lang w:val="ru-RU"/>
        </w:rPr>
        <w:t>всички</w:t>
      </w:r>
      <w:proofErr w:type="spellEnd"/>
      <w:r w:rsidRPr="00443A17">
        <w:rPr>
          <w:sz w:val="24"/>
          <w:szCs w:val="24"/>
          <w:lang w:val="ru-RU"/>
        </w:rPr>
        <w:t xml:space="preserve"> действия за </w:t>
      </w:r>
      <w:proofErr w:type="spellStart"/>
      <w:r w:rsidRPr="00443A17">
        <w:rPr>
          <w:sz w:val="24"/>
          <w:szCs w:val="24"/>
          <w:lang w:val="ru-RU"/>
        </w:rPr>
        <w:t>правилното</w:t>
      </w:r>
      <w:proofErr w:type="spellEnd"/>
      <w:r w:rsidRPr="00443A17">
        <w:rPr>
          <w:sz w:val="24"/>
          <w:szCs w:val="24"/>
          <w:lang w:val="ru-RU"/>
        </w:rPr>
        <w:t xml:space="preserve"> и </w:t>
      </w:r>
      <w:proofErr w:type="spellStart"/>
      <w:r w:rsidRPr="00443A17">
        <w:rPr>
          <w:sz w:val="24"/>
          <w:szCs w:val="24"/>
          <w:lang w:val="ru-RU"/>
        </w:rPr>
        <w:t>законосъобразно</w:t>
      </w:r>
      <w:proofErr w:type="spellEnd"/>
      <w:r w:rsidRPr="00443A17">
        <w:rPr>
          <w:sz w:val="24"/>
          <w:szCs w:val="24"/>
          <w:lang w:val="ru-RU"/>
        </w:rPr>
        <w:t xml:space="preserve"> </w:t>
      </w:r>
      <w:proofErr w:type="spellStart"/>
      <w:r w:rsidRPr="00443A17">
        <w:rPr>
          <w:sz w:val="24"/>
          <w:szCs w:val="24"/>
          <w:lang w:val="ru-RU"/>
        </w:rPr>
        <w:t>изпълнение</w:t>
      </w:r>
      <w:proofErr w:type="spellEnd"/>
      <w:r w:rsidRPr="00443A17">
        <w:rPr>
          <w:sz w:val="24"/>
          <w:szCs w:val="24"/>
          <w:lang w:val="ru-RU"/>
        </w:rPr>
        <w:t xml:space="preserve"> на </w:t>
      </w:r>
      <w:proofErr w:type="spellStart"/>
      <w:r w:rsidRPr="00443A17">
        <w:rPr>
          <w:sz w:val="24"/>
          <w:szCs w:val="24"/>
          <w:lang w:val="ru-RU"/>
        </w:rPr>
        <w:t>настоящото</w:t>
      </w:r>
      <w:proofErr w:type="spellEnd"/>
      <w:r w:rsidRPr="00443A17">
        <w:rPr>
          <w:sz w:val="24"/>
          <w:szCs w:val="24"/>
          <w:lang w:val="ru-RU"/>
        </w:rPr>
        <w:t xml:space="preserve"> решение. </w:t>
      </w:r>
    </w:p>
    <w:p w:rsidR="00533879" w:rsidRPr="00443A17" w:rsidRDefault="00533879" w:rsidP="00443A17">
      <w:pPr>
        <w:spacing w:after="0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Председателят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Хитрино</w:t>
      </w:r>
      <w:proofErr w:type="spellEnd"/>
      <w:r>
        <w:rPr>
          <w:sz w:val="24"/>
          <w:szCs w:val="24"/>
          <w:lang w:val="ru-RU"/>
        </w:rPr>
        <w:t xml:space="preserve"> – г-н Мустафа Ахмед </w:t>
      </w:r>
      <w:proofErr w:type="spellStart"/>
      <w:r>
        <w:rPr>
          <w:sz w:val="24"/>
          <w:szCs w:val="24"/>
          <w:lang w:val="ru-RU"/>
        </w:rPr>
        <w:t>съобщи</w:t>
      </w:r>
      <w:proofErr w:type="spellEnd"/>
      <w:r>
        <w:rPr>
          <w:sz w:val="24"/>
          <w:szCs w:val="24"/>
          <w:lang w:val="ru-RU"/>
        </w:rPr>
        <w:t xml:space="preserve"> за две </w:t>
      </w:r>
      <w:proofErr w:type="spellStart"/>
      <w:r>
        <w:rPr>
          <w:sz w:val="24"/>
          <w:szCs w:val="24"/>
          <w:lang w:val="ru-RU"/>
        </w:rPr>
        <w:t>новопостъпили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докладни</w:t>
      </w:r>
      <w:proofErr w:type="spellEnd"/>
      <w:r>
        <w:rPr>
          <w:sz w:val="24"/>
          <w:szCs w:val="24"/>
          <w:lang w:val="ru-RU"/>
        </w:rPr>
        <w:t xml:space="preserve"> записки, </w:t>
      </w:r>
      <w:proofErr w:type="spellStart"/>
      <w:r>
        <w:rPr>
          <w:sz w:val="24"/>
          <w:szCs w:val="24"/>
          <w:lang w:val="ru-RU"/>
        </w:rPr>
        <w:t>които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ще</w:t>
      </w:r>
      <w:proofErr w:type="spellEnd"/>
      <w:r>
        <w:rPr>
          <w:sz w:val="24"/>
          <w:szCs w:val="24"/>
          <w:lang w:val="ru-RU"/>
        </w:rPr>
        <w:t xml:space="preserve"> се включат 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точка</w:t>
      </w:r>
      <w:proofErr w:type="gramEnd"/>
      <w:r>
        <w:rPr>
          <w:sz w:val="24"/>
          <w:szCs w:val="24"/>
          <w:lang w:val="ru-RU"/>
        </w:rPr>
        <w:t xml:space="preserve"> 12.«</w:t>
      </w:r>
      <w:proofErr w:type="spellStart"/>
      <w:r>
        <w:rPr>
          <w:sz w:val="24"/>
          <w:szCs w:val="24"/>
          <w:lang w:val="ru-RU"/>
        </w:rPr>
        <w:t>Докладни</w:t>
      </w:r>
      <w:proofErr w:type="spellEnd"/>
      <w:r>
        <w:rPr>
          <w:sz w:val="24"/>
          <w:szCs w:val="24"/>
          <w:lang w:val="ru-RU"/>
        </w:rPr>
        <w:t xml:space="preserve"> записки».</w:t>
      </w:r>
    </w:p>
    <w:p w:rsidR="00AC5A1B" w:rsidRDefault="00AC5A1B" w:rsidP="00AC5A1B">
      <w:pPr>
        <w:ind w:left="1416"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963C94">
        <w:rPr>
          <w:b/>
          <w:bCs/>
          <w:sz w:val="24"/>
          <w:szCs w:val="24"/>
          <w:u w:val="single"/>
        </w:rPr>
        <w:t xml:space="preserve">ПО </w:t>
      </w:r>
      <w:r>
        <w:rPr>
          <w:b/>
          <w:bCs/>
          <w:sz w:val="24"/>
          <w:szCs w:val="24"/>
          <w:u w:val="single"/>
        </w:rPr>
        <w:t>ДВАНАДЕСЕТА</w:t>
      </w:r>
      <w:r w:rsidRPr="00963C94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1A13F9" w:rsidRDefault="001A13F9" w:rsidP="005240C0">
      <w:pPr>
        <w:spacing w:after="0"/>
        <w:contextualSpacing/>
        <w:jc w:val="both"/>
        <w:rPr>
          <w:b/>
          <w:bCs/>
          <w:sz w:val="24"/>
          <w:szCs w:val="24"/>
        </w:rPr>
      </w:pPr>
      <w:r w:rsidRPr="00AF21AB">
        <w:rPr>
          <w:b/>
          <w:bCs/>
          <w:sz w:val="24"/>
          <w:szCs w:val="24"/>
        </w:rPr>
        <w:t>Докладни записки</w:t>
      </w:r>
      <w:r>
        <w:rPr>
          <w:b/>
          <w:bCs/>
          <w:sz w:val="24"/>
          <w:szCs w:val="24"/>
        </w:rPr>
        <w:t>:</w:t>
      </w:r>
    </w:p>
    <w:p w:rsidR="009B5689" w:rsidRPr="00F36E35" w:rsidRDefault="00533879" w:rsidP="005240C0">
      <w:pPr>
        <w:spacing w:after="0"/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12</w:t>
      </w:r>
      <w:r w:rsidR="001A13F9" w:rsidRPr="00F36E35">
        <w:rPr>
          <w:bCs/>
          <w:i/>
          <w:sz w:val="24"/>
          <w:szCs w:val="24"/>
        </w:rPr>
        <w:t>.1.</w:t>
      </w:r>
      <w:r w:rsidR="00F84711">
        <w:rPr>
          <w:bCs/>
          <w:i/>
          <w:sz w:val="24"/>
          <w:szCs w:val="24"/>
        </w:rPr>
        <w:t xml:space="preserve"> </w:t>
      </w:r>
      <w:r w:rsidR="00F36E35" w:rsidRPr="00F36E35">
        <w:rPr>
          <w:bCs/>
          <w:i/>
          <w:sz w:val="24"/>
          <w:szCs w:val="24"/>
        </w:rPr>
        <w:t xml:space="preserve">Докладна записка от </w:t>
      </w:r>
      <w:r w:rsidR="00BA550D">
        <w:rPr>
          <w:bCs/>
          <w:i/>
          <w:sz w:val="24"/>
          <w:szCs w:val="24"/>
        </w:rPr>
        <w:t xml:space="preserve">г-н </w:t>
      </w:r>
      <w:r w:rsidR="00F36E35" w:rsidRPr="00F36E35">
        <w:rPr>
          <w:bCs/>
          <w:i/>
          <w:sz w:val="24"/>
          <w:szCs w:val="24"/>
        </w:rPr>
        <w:t xml:space="preserve">Ахмед </w:t>
      </w:r>
      <w:proofErr w:type="spellStart"/>
      <w:r w:rsidR="00F36E35" w:rsidRPr="00F36E35">
        <w:rPr>
          <w:bCs/>
          <w:i/>
          <w:sz w:val="24"/>
          <w:szCs w:val="24"/>
        </w:rPr>
        <w:t>Ахмед</w:t>
      </w:r>
      <w:proofErr w:type="spellEnd"/>
      <w:r w:rsidR="00F36E35" w:rsidRPr="00F36E35">
        <w:rPr>
          <w:bCs/>
          <w:i/>
          <w:sz w:val="24"/>
          <w:szCs w:val="24"/>
        </w:rPr>
        <w:t xml:space="preserve"> за</w:t>
      </w:r>
      <w:r w:rsidR="001A13F9" w:rsidRPr="00F36E35">
        <w:rPr>
          <w:bCs/>
          <w:i/>
          <w:sz w:val="24"/>
          <w:szCs w:val="24"/>
        </w:rPr>
        <w:t xml:space="preserve"> </w:t>
      </w:r>
      <w:r w:rsidR="00294FA9">
        <w:rPr>
          <w:i/>
          <w:sz w:val="24"/>
          <w:szCs w:val="24"/>
        </w:rPr>
        <w:t>Право на прокарване на отклонение от общите мрежи и съоръжения на техническата инфраструктура – трасе на външно кабелно ел. електрозахранване до ПИ 67283.103.8 в землището на с. Сливак, община Хитрино, област Шумен.</w:t>
      </w:r>
    </w:p>
    <w:p w:rsidR="00F36E35" w:rsidRDefault="009B5689" w:rsidP="00B85D4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Докладва</w:t>
      </w:r>
      <w:r w:rsidR="00533879">
        <w:rPr>
          <w:sz w:val="24"/>
          <w:szCs w:val="24"/>
        </w:rPr>
        <w:t xml:space="preserve"> г-н </w:t>
      </w:r>
      <w:r>
        <w:rPr>
          <w:sz w:val="24"/>
          <w:szCs w:val="24"/>
        </w:rPr>
        <w:t xml:space="preserve"> 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  <w:bookmarkStart w:id="15" w:name="_Hlk157073817"/>
    </w:p>
    <w:p w:rsidR="00B85D46" w:rsidRPr="005C6C44" w:rsidRDefault="00B85D46" w:rsidP="00B85D46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</w:t>
      </w:r>
      <w:r w:rsidR="00F84711">
        <w:rPr>
          <w:rFonts w:cs="Arial"/>
          <w:color w:val="000000" w:themeColor="text1"/>
          <w:sz w:val="24"/>
          <w:szCs w:val="24"/>
        </w:rPr>
        <w:t>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84711">
        <w:rPr>
          <w:rFonts w:cs="Arial"/>
          <w:color w:val="000000" w:themeColor="text1"/>
          <w:sz w:val="24"/>
          <w:szCs w:val="24"/>
        </w:rPr>
        <w:t>пет</w:t>
      </w:r>
      <w:r>
        <w:rPr>
          <w:rFonts w:cs="Arial"/>
          <w:color w:val="000000" w:themeColor="text1"/>
          <w:sz w:val="24"/>
          <w:szCs w:val="24"/>
        </w:rPr>
        <w:t>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B85D46" w:rsidRDefault="00B85D46" w:rsidP="00B85D46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</w:t>
      </w:r>
      <w:r w:rsidR="00F84711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 w:rsidR="00F84711">
        <w:rPr>
          <w:rFonts w:cs="Arial"/>
          <w:color w:val="000000" w:themeColor="text1"/>
          <w:sz w:val="24"/>
          <w:szCs w:val="24"/>
        </w:rPr>
        <w:t>пет</w:t>
      </w:r>
      <w:r>
        <w:rPr>
          <w:rFonts w:cs="Arial"/>
          <w:color w:val="000000" w:themeColor="text1"/>
          <w:sz w:val="24"/>
          <w:szCs w:val="24"/>
        </w:rPr>
        <w:t>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bookmarkEnd w:id="15"/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294FA9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B85D46" w:rsidRDefault="00B85D46" w:rsidP="00B85D46">
      <w:pPr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443A17">
        <w:rPr>
          <w:b/>
          <w:sz w:val="24"/>
          <w:szCs w:val="24"/>
        </w:rPr>
        <w:t>48</w:t>
      </w:r>
    </w:p>
    <w:p w:rsidR="00B85D46" w:rsidRDefault="00FE605B" w:rsidP="006C565C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B85D46" w:rsidRPr="00B85D46">
        <w:rPr>
          <w:bCs/>
          <w:sz w:val="24"/>
          <w:szCs w:val="24"/>
        </w:rPr>
        <w:t>а основание</w:t>
      </w:r>
      <w:r w:rsidR="00294FA9">
        <w:rPr>
          <w:bCs/>
          <w:sz w:val="24"/>
          <w:szCs w:val="24"/>
        </w:rPr>
        <w:t xml:space="preserve"> чл.34, ал.6, във връзка с чл. 8, ал.1 от ЗОС, чл.193, ал.4 от ЗУТ</w:t>
      </w:r>
      <w:r w:rsidR="00B85D46">
        <w:rPr>
          <w:bCs/>
          <w:sz w:val="24"/>
          <w:szCs w:val="24"/>
        </w:rPr>
        <w:t xml:space="preserve">, Общински съвет Хитрино </w:t>
      </w:r>
    </w:p>
    <w:p w:rsidR="00B85D46" w:rsidRDefault="00B85D46" w:rsidP="006C565C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294FA9" w:rsidRDefault="00294FA9" w:rsidP="006C565C">
      <w:pPr>
        <w:pStyle w:val="ab"/>
        <w:numPr>
          <w:ilvl w:val="0"/>
          <w:numId w:val="31"/>
        </w:numPr>
        <w:spacing w:after="0"/>
        <w:jc w:val="both"/>
        <w:rPr>
          <w:bCs/>
          <w:sz w:val="24"/>
          <w:szCs w:val="24"/>
        </w:rPr>
      </w:pPr>
      <w:r w:rsidRPr="00294FA9">
        <w:rPr>
          <w:bCs/>
          <w:sz w:val="24"/>
          <w:szCs w:val="24"/>
        </w:rPr>
        <w:t xml:space="preserve">Утвърждава изготвените оценки за определяне размера за изплащането на обезщетения за учредяване на прокарване и </w:t>
      </w:r>
      <w:proofErr w:type="spellStart"/>
      <w:r w:rsidRPr="00294FA9">
        <w:rPr>
          <w:bCs/>
          <w:sz w:val="24"/>
          <w:szCs w:val="24"/>
        </w:rPr>
        <w:t>сервитут</w:t>
      </w:r>
      <w:proofErr w:type="spellEnd"/>
      <w:r w:rsidRPr="00294FA9">
        <w:rPr>
          <w:bCs/>
          <w:sz w:val="24"/>
          <w:szCs w:val="24"/>
        </w:rPr>
        <w:t xml:space="preserve"> на „Пестицид експорт” ЕООД, както следва:</w:t>
      </w:r>
    </w:p>
    <w:p w:rsidR="00294FA9" w:rsidRPr="00BA550D" w:rsidRDefault="00BA550D" w:rsidP="00D779D3">
      <w:pPr>
        <w:spacing w:after="0"/>
        <w:ind w:left="360"/>
        <w:contextualSpacing/>
        <w:jc w:val="both"/>
        <w:rPr>
          <w:bCs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  <w:u w:val="single"/>
          <w:lang w:val="en-US"/>
        </w:rPr>
        <w:t>I</w:t>
      </w:r>
      <w:r>
        <w:rPr>
          <w:bCs/>
          <w:sz w:val="24"/>
          <w:szCs w:val="24"/>
          <w:u w:val="single"/>
        </w:rPr>
        <w:t>.</w:t>
      </w:r>
      <w:r w:rsidR="00294FA9" w:rsidRPr="00BA550D">
        <w:rPr>
          <w:bCs/>
          <w:sz w:val="24"/>
          <w:szCs w:val="24"/>
          <w:u w:val="single"/>
        </w:rPr>
        <w:t>Трасе на ел.</w:t>
      </w:r>
      <w:proofErr w:type="gramEnd"/>
      <w:r w:rsidR="00294FA9" w:rsidRPr="00BA550D">
        <w:rPr>
          <w:bCs/>
          <w:sz w:val="24"/>
          <w:szCs w:val="24"/>
          <w:u w:val="single"/>
        </w:rPr>
        <w:t xml:space="preserve"> захранване, засяга следните поземлени имоти</w:t>
      </w:r>
      <w:r w:rsidR="00C776BF" w:rsidRPr="00BA550D">
        <w:rPr>
          <w:bCs/>
          <w:sz w:val="24"/>
          <w:szCs w:val="24"/>
          <w:u w:val="single"/>
        </w:rPr>
        <w:t>:</w:t>
      </w:r>
    </w:p>
    <w:p w:rsidR="00C776BF" w:rsidRPr="00C776BF" w:rsidRDefault="00C776BF" w:rsidP="00D779D3">
      <w:pPr>
        <w:pStyle w:val="ab"/>
        <w:numPr>
          <w:ilvl w:val="0"/>
          <w:numId w:val="33"/>
        </w:numPr>
        <w:spacing w:after="0"/>
        <w:jc w:val="both"/>
        <w:rPr>
          <w:bCs/>
          <w:sz w:val="24"/>
          <w:szCs w:val="24"/>
        </w:rPr>
      </w:pPr>
      <w:r w:rsidRPr="00C776BF">
        <w:rPr>
          <w:bCs/>
          <w:sz w:val="24"/>
          <w:szCs w:val="24"/>
        </w:rPr>
        <w:t xml:space="preserve">За имот ПИ 67283.65.65 по КК на с. Сливак с площ 1398 с НТП: „за селскостопански горски ведомствен път”, съставляващ публична общинска собственост, площ на </w:t>
      </w:r>
      <w:proofErr w:type="spellStart"/>
      <w:r w:rsidRPr="00C776BF">
        <w:rPr>
          <w:bCs/>
          <w:sz w:val="24"/>
          <w:szCs w:val="24"/>
        </w:rPr>
        <w:t>сервитута</w:t>
      </w:r>
      <w:proofErr w:type="spellEnd"/>
      <w:r w:rsidRPr="00C776BF">
        <w:rPr>
          <w:bCs/>
          <w:sz w:val="24"/>
          <w:szCs w:val="24"/>
        </w:rPr>
        <w:t xml:space="preserve"> 132 кв.м. дължина 33 м.</w:t>
      </w:r>
    </w:p>
    <w:p w:rsidR="00BD7D80" w:rsidRDefault="00C776BF" w:rsidP="00D779D3">
      <w:pPr>
        <w:pStyle w:val="ab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Цена за учредяване на право на прокарване и </w:t>
      </w:r>
      <w:proofErr w:type="spellStart"/>
      <w:r>
        <w:rPr>
          <w:bCs/>
          <w:sz w:val="24"/>
          <w:szCs w:val="24"/>
        </w:rPr>
        <w:t>сервитут</w:t>
      </w:r>
      <w:proofErr w:type="spellEnd"/>
      <w:r>
        <w:rPr>
          <w:bCs/>
          <w:sz w:val="24"/>
          <w:szCs w:val="24"/>
        </w:rPr>
        <w:t xml:space="preserve"> според изготвена експертна оценка – 425 </w:t>
      </w:r>
      <w:proofErr w:type="spellStart"/>
      <w:r>
        <w:rPr>
          <w:bCs/>
          <w:sz w:val="24"/>
          <w:szCs w:val="24"/>
        </w:rPr>
        <w:t>лв</w:t>
      </w:r>
      <w:proofErr w:type="spellEnd"/>
      <w:r>
        <w:rPr>
          <w:bCs/>
          <w:sz w:val="24"/>
          <w:szCs w:val="24"/>
        </w:rPr>
        <w:t>/четиристотин двадесет и пет лева/.</w:t>
      </w:r>
    </w:p>
    <w:p w:rsidR="00C776BF" w:rsidRDefault="00BD7D80" w:rsidP="00D779D3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C776BF" w:rsidRPr="00BD7D80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За имот ПИ 67283.103.142 по КК на с. Сливак с площ 5888 с НТП: „за местен път”, съставляващ публична общинска собственост, площ на </w:t>
      </w:r>
      <w:proofErr w:type="spellStart"/>
      <w:r>
        <w:rPr>
          <w:bCs/>
          <w:sz w:val="24"/>
          <w:szCs w:val="24"/>
        </w:rPr>
        <w:t>сервитута</w:t>
      </w:r>
      <w:proofErr w:type="spellEnd"/>
      <w:r>
        <w:rPr>
          <w:bCs/>
          <w:sz w:val="24"/>
          <w:szCs w:val="24"/>
        </w:rPr>
        <w:t xml:space="preserve"> 32 кв.м.</w:t>
      </w:r>
    </w:p>
    <w:p w:rsidR="00BD7D80" w:rsidRDefault="007B5F70" w:rsidP="00D779D3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Цена за учредяване на право на прокарване и </w:t>
      </w:r>
      <w:proofErr w:type="spellStart"/>
      <w:r>
        <w:rPr>
          <w:bCs/>
          <w:sz w:val="24"/>
          <w:szCs w:val="24"/>
        </w:rPr>
        <w:t>сервитут</w:t>
      </w:r>
      <w:proofErr w:type="spellEnd"/>
      <w:r>
        <w:rPr>
          <w:bCs/>
          <w:sz w:val="24"/>
          <w:szCs w:val="24"/>
        </w:rPr>
        <w:t xml:space="preserve"> според изготвена експертна оценка – 338 /триста тридесет и осем лева/.</w:t>
      </w:r>
    </w:p>
    <w:p w:rsidR="007B5F70" w:rsidRDefault="007B5F70" w:rsidP="00D779D3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2. Възлага на Кмета на община Хитрино след заплащането на общата сума в размер на 763 лв./седемстотин шестдесет и три /лева от „Пестицид експорт” ЕООД за учредяване на правото в </w:t>
      </w:r>
      <w:proofErr w:type="spellStart"/>
      <w:r>
        <w:rPr>
          <w:bCs/>
          <w:sz w:val="24"/>
          <w:szCs w:val="24"/>
        </w:rPr>
        <w:t>законоустановения</w:t>
      </w:r>
      <w:proofErr w:type="spellEnd"/>
      <w:r>
        <w:rPr>
          <w:bCs/>
          <w:sz w:val="24"/>
          <w:szCs w:val="24"/>
        </w:rPr>
        <w:t xml:space="preserve"> срок, да издаде заповеди по чл.193, ал.4 от ЗУТ за прокарване на </w:t>
      </w:r>
      <w:proofErr w:type="spellStart"/>
      <w:r>
        <w:rPr>
          <w:bCs/>
          <w:sz w:val="24"/>
          <w:szCs w:val="24"/>
        </w:rPr>
        <w:t>сервит</w:t>
      </w:r>
      <w:r w:rsidR="00E062FD">
        <w:rPr>
          <w:bCs/>
          <w:sz w:val="24"/>
          <w:szCs w:val="24"/>
        </w:rPr>
        <w:t>ут</w:t>
      </w:r>
      <w:proofErr w:type="spellEnd"/>
      <w:r w:rsidR="00E062FD">
        <w:rPr>
          <w:bCs/>
          <w:sz w:val="24"/>
          <w:szCs w:val="24"/>
        </w:rPr>
        <w:t xml:space="preserve"> на елементи на техническата инфраструктура в полза на „Пестицид е</w:t>
      </w:r>
      <w:r w:rsidR="00BA550D">
        <w:rPr>
          <w:bCs/>
          <w:sz w:val="24"/>
          <w:szCs w:val="24"/>
        </w:rPr>
        <w:t>кс</w:t>
      </w:r>
      <w:r w:rsidR="00E062FD">
        <w:rPr>
          <w:bCs/>
          <w:sz w:val="24"/>
          <w:szCs w:val="24"/>
        </w:rPr>
        <w:t xml:space="preserve">порт” ЕООД за: </w:t>
      </w:r>
    </w:p>
    <w:p w:rsidR="00E062FD" w:rsidRDefault="00E062FD" w:rsidP="00D779D3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9053A5">
        <w:rPr>
          <w:bCs/>
          <w:sz w:val="24"/>
          <w:szCs w:val="24"/>
        </w:rPr>
        <w:t xml:space="preserve"> ПИ 67283.65.65 по КК  на  с.</w:t>
      </w:r>
      <w:r>
        <w:rPr>
          <w:bCs/>
          <w:sz w:val="24"/>
          <w:szCs w:val="24"/>
        </w:rPr>
        <w:t xml:space="preserve"> Сливак с площ 1398 с НТП: „ за селскостопански горски ведомствен път”, съставляващ публична общинска собственост, площ на </w:t>
      </w:r>
      <w:proofErr w:type="spellStart"/>
      <w:r>
        <w:rPr>
          <w:bCs/>
          <w:sz w:val="24"/>
          <w:szCs w:val="24"/>
        </w:rPr>
        <w:t>сервитута</w:t>
      </w:r>
      <w:proofErr w:type="spellEnd"/>
      <w:r>
        <w:rPr>
          <w:bCs/>
          <w:sz w:val="24"/>
          <w:szCs w:val="24"/>
        </w:rPr>
        <w:t xml:space="preserve"> 132 кв.м. дължина 33 м.</w:t>
      </w:r>
    </w:p>
    <w:p w:rsidR="00E062FD" w:rsidRDefault="00E062FD" w:rsidP="00D779D3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ПИ 67283.</w:t>
      </w:r>
      <w:r w:rsidR="009053A5">
        <w:rPr>
          <w:bCs/>
          <w:sz w:val="24"/>
          <w:szCs w:val="24"/>
        </w:rPr>
        <w:t xml:space="preserve">103.142 по КК на с. Сливак с площ 5888 с НТП: „за местен път”, съставляващ публична общинска собственост, площ на </w:t>
      </w:r>
      <w:proofErr w:type="spellStart"/>
      <w:r w:rsidR="009053A5">
        <w:rPr>
          <w:bCs/>
          <w:sz w:val="24"/>
          <w:szCs w:val="24"/>
        </w:rPr>
        <w:t>сервитута</w:t>
      </w:r>
      <w:proofErr w:type="spellEnd"/>
      <w:r w:rsidR="009053A5">
        <w:rPr>
          <w:bCs/>
          <w:sz w:val="24"/>
          <w:szCs w:val="24"/>
        </w:rPr>
        <w:t xml:space="preserve"> 32 кв.м.</w:t>
      </w:r>
    </w:p>
    <w:p w:rsidR="009053A5" w:rsidRDefault="009053A5" w:rsidP="00D779D3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След приключване на строителни монтажните работи, както и при свързани дейности с поддържане и ремонт на съоръженията на ел. захранване във връзка с чл.194, ал.4 от ЗУТ, „Пестицид експорт” ЕООД е длъжно да отстрани всички повреди на общинските имоти.</w:t>
      </w:r>
    </w:p>
    <w:p w:rsidR="009053A5" w:rsidRPr="00BD7D80" w:rsidRDefault="009053A5" w:rsidP="00D779D3">
      <w:pPr>
        <w:spacing w:after="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Разходите в размер на 160 /сто и шестдесет/ лева за изготвените експертни оценки да бъдат за сметка на инвеститора, а </w:t>
      </w:r>
      <w:r w:rsidR="00EF6381">
        <w:rPr>
          <w:bCs/>
          <w:sz w:val="24"/>
          <w:szCs w:val="24"/>
        </w:rPr>
        <w:t>именно – „Пестицид експорт” ЕООД.</w:t>
      </w:r>
    </w:p>
    <w:p w:rsidR="007741A8" w:rsidRPr="00F36E35" w:rsidRDefault="00533879" w:rsidP="007741A8">
      <w:pPr>
        <w:contextualSpacing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>12</w:t>
      </w:r>
      <w:r w:rsidR="007741A8" w:rsidRPr="00F36E35">
        <w:rPr>
          <w:bCs/>
          <w:i/>
          <w:sz w:val="24"/>
          <w:szCs w:val="24"/>
        </w:rPr>
        <w:t>.</w:t>
      </w:r>
      <w:r w:rsidR="007741A8">
        <w:rPr>
          <w:bCs/>
          <w:i/>
          <w:sz w:val="24"/>
          <w:szCs w:val="24"/>
        </w:rPr>
        <w:t>2</w:t>
      </w:r>
      <w:r w:rsidR="007741A8" w:rsidRPr="00F36E35">
        <w:rPr>
          <w:bCs/>
          <w:i/>
          <w:sz w:val="24"/>
          <w:szCs w:val="24"/>
        </w:rPr>
        <w:t>.</w:t>
      </w:r>
      <w:r w:rsidR="007741A8">
        <w:rPr>
          <w:bCs/>
          <w:i/>
          <w:sz w:val="24"/>
          <w:szCs w:val="24"/>
        </w:rPr>
        <w:t xml:space="preserve"> </w:t>
      </w:r>
      <w:r w:rsidR="007741A8" w:rsidRPr="00F36E35">
        <w:rPr>
          <w:bCs/>
          <w:i/>
          <w:sz w:val="24"/>
          <w:szCs w:val="24"/>
        </w:rPr>
        <w:t>Докладна записка от</w:t>
      </w:r>
      <w:r w:rsidR="00D779D3">
        <w:rPr>
          <w:bCs/>
          <w:i/>
          <w:sz w:val="24"/>
          <w:szCs w:val="24"/>
        </w:rPr>
        <w:t xml:space="preserve"> г</w:t>
      </w:r>
      <w:r w:rsidR="0090601C">
        <w:rPr>
          <w:bCs/>
          <w:i/>
          <w:sz w:val="24"/>
          <w:szCs w:val="24"/>
        </w:rPr>
        <w:t>-</w:t>
      </w:r>
      <w:r w:rsidR="00D779D3">
        <w:rPr>
          <w:bCs/>
          <w:i/>
          <w:sz w:val="24"/>
          <w:szCs w:val="24"/>
        </w:rPr>
        <w:t>н</w:t>
      </w:r>
      <w:r w:rsidR="007741A8" w:rsidRPr="00F36E35">
        <w:rPr>
          <w:bCs/>
          <w:i/>
          <w:sz w:val="24"/>
          <w:szCs w:val="24"/>
        </w:rPr>
        <w:t xml:space="preserve"> Ахмед </w:t>
      </w:r>
      <w:proofErr w:type="spellStart"/>
      <w:r w:rsidR="007741A8" w:rsidRPr="00F36E35">
        <w:rPr>
          <w:bCs/>
          <w:i/>
          <w:sz w:val="24"/>
          <w:szCs w:val="24"/>
        </w:rPr>
        <w:t>Ахмед</w:t>
      </w:r>
      <w:proofErr w:type="spellEnd"/>
      <w:r w:rsidR="007741A8" w:rsidRPr="00F36E35">
        <w:rPr>
          <w:bCs/>
          <w:i/>
          <w:sz w:val="24"/>
          <w:szCs w:val="24"/>
        </w:rPr>
        <w:t xml:space="preserve"> за </w:t>
      </w:r>
      <w:r w:rsidR="00EF6381">
        <w:rPr>
          <w:i/>
          <w:sz w:val="24"/>
          <w:szCs w:val="24"/>
        </w:rPr>
        <w:t>Предоставяне на активи – публична общинска собственост /ПОС/, съгласно чл.19 от Закона за водите.</w:t>
      </w:r>
    </w:p>
    <w:p w:rsidR="007741A8" w:rsidRDefault="007741A8" w:rsidP="007741A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Докладва </w:t>
      </w:r>
      <w:r w:rsidR="00D779D3">
        <w:rPr>
          <w:sz w:val="24"/>
          <w:szCs w:val="24"/>
        </w:rPr>
        <w:t xml:space="preserve">г-н </w:t>
      </w:r>
      <w:r>
        <w:rPr>
          <w:sz w:val="24"/>
          <w:szCs w:val="24"/>
        </w:rPr>
        <w:t xml:space="preserve">Ахмед </w:t>
      </w:r>
      <w:proofErr w:type="spellStart"/>
      <w:r>
        <w:rPr>
          <w:sz w:val="24"/>
          <w:szCs w:val="24"/>
        </w:rPr>
        <w:t>Ахмед</w:t>
      </w:r>
      <w:proofErr w:type="spellEnd"/>
      <w:r>
        <w:rPr>
          <w:sz w:val="24"/>
          <w:szCs w:val="24"/>
        </w:rPr>
        <w:t xml:space="preserve"> – зам. кмет на община Хитрино. Направи разяснения по докладната записка. </w:t>
      </w:r>
    </w:p>
    <w:p w:rsidR="007741A8" w:rsidRPr="005C6C44" w:rsidRDefault="007741A8" w:rsidP="007741A8">
      <w:pPr>
        <w:ind w:firstLine="708"/>
        <w:contextualSpacing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С 15</w:t>
      </w:r>
      <w:r w:rsidRPr="005C6C44">
        <w:rPr>
          <w:rFonts w:cs="Arial"/>
          <w:color w:val="000000" w:themeColor="text1"/>
          <w:sz w:val="24"/>
          <w:szCs w:val="24"/>
        </w:rPr>
        <w:t xml:space="preserve">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петна</w:t>
      </w:r>
      <w:r w:rsidRPr="005C6C44">
        <w:rPr>
          <w:rFonts w:cs="Arial"/>
          <w:color w:val="000000" w:themeColor="text1"/>
          <w:sz w:val="24"/>
          <w:szCs w:val="24"/>
        </w:rPr>
        <w:t>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:rsidR="007741A8" w:rsidRDefault="007741A8" w:rsidP="007741A8">
      <w:pPr>
        <w:contextualSpacing/>
        <w:jc w:val="both"/>
        <w:rPr>
          <w:bCs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ab/>
      </w:r>
      <w:r w:rsidRPr="003D7E7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 15 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(</w:t>
      </w:r>
      <w:r>
        <w:rPr>
          <w:rFonts w:cs="Arial"/>
          <w:color w:val="000000" w:themeColor="text1"/>
          <w:sz w:val="24"/>
          <w:szCs w:val="24"/>
        </w:rPr>
        <w:t>петн</w:t>
      </w:r>
      <w:r w:rsidRPr="005C6C44">
        <w:rPr>
          <w:rFonts w:cs="Arial"/>
          <w:color w:val="000000" w:themeColor="text1"/>
          <w:sz w:val="24"/>
          <w:szCs w:val="24"/>
        </w:rPr>
        <w:t>адесет</w:t>
      </w:r>
      <w:r w:rsidRPr="005C6C44">
        <w:rPr>
          <w:rFonts w:cs="Arial"/>
          <w:color w:val="000000" w:themeColor="text1"/>
          <w:sz w:val="24"/>
          <w:szCs w:val="24"/>
          <w:lang w:val="en-US"/>
        </w:rPr>
        <w:t>)</w:t>
      </w:r>
      <w:r w:rsidRPr="005C6C44">
        <w:rPr>
          <w:rFonts w:cs="Arial"/>
          <w:color w:val="000000" w:themeColor="text1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>
        <w:rPr>
          <w:rFonts w:cs="Arial"/>
          <w:color w:val="000000" w:themeColor="text1"/>
          <w:sz w:val="24"/>
          <w:szCs w:val="24"/>
        </w:rPr>
        <w:t>,</w:t>
      </w:r>
      <w:r w:rsidRPr="003D7E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основание чл.</w:t>
      </w:r>
      <w:r w:rsidRPr="00B8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21, ал. 1, т.</w:t>
      </w:r>
      <w:r w:rsidR="00EF638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 от Закона за местното самоуправление и местната администрация </w:t>
      </w: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ЗМСМА</w:t>
      </w:r>
      <w:r>
        <w:rPr>
          <w:bCs/>
          <w:sz w:val="24"/>
          <w:szCs w:val="24"/>
          <w:lang w:val="en-US"/>
        </w:rPr>
        <w:t xml:space="preserve">) </w:t>
      </w:r>
      <w:r>
        <w:rPr>
          <w:bCs/>
          <w:sz w:val="24"/>
          <w:szCs w:val="24"/>
        </w:rPr>
        <w:t>прие</w:t>
      </w:r>
    </w:p>
    <w:p w:rsidR="007741A8" w:rsidRDefault="007741A8" w:rsidP="007741A8">
      <w:pPr>
        <w:contextualSpacing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85D46">
        <w:rPr>
          <w:b/>
          <w:sz w:val="24"/>
          <w:szCs w:val="24"/>
        </w:rPr>
        <w:t xml:space="preserve">РЕШЕНИЕ № </w:t>
      </w:r>
      <w:r w:rsidR="00443A17">
        <w:rPr>
          <w:b/>
          <w:sz w:val="24"/>
          <w:szCs w:val="24"/>
        </w:rPr>
        <w:t>49</w:t>
      </w:r>
    </w:p>
    <w:p w:rsidR="007741A8" w:rsidRDefault="00864446" w:rsidP="007741A8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основание </w:t>
      </w:r>
      <w:r w:rsidR="007741A8">
        <w:rPr>
          <w:bCs/>
          <w:sz w:val="24"/>
          <w:szCs w:val="24"/>
        </w:rPr>
        <w:t>чл.</w:t>
      </w:r>
      <w:r w:rsidR="00EF6381">
        <w:rPr>
          <w:bCs/>
          <w:sz w:val="24"/>
          <w:szCs w:val="24"/>
        </w:rPr>
        <w:t xml:space="preserve"> 19 от Закона за водите</w:t>
      </w:r>
      <w:r w:rsidR="003A3A6D">
        <w:rPr>
          <w:bCs/>
          <w:sz w:val="24"/>
          <w:szCs w:val="24"/>
          <w:lang w:val="en-US"/>
        </w:rPr>
        <w:t xml:space="preserve"> </w:t>
      </w:r>
      <w:r w:rsidR="003A3A6D">
        <w:rPr>
          <w:bCs/>
          <w:sz w:val="24"/>
          <w:szCs w:val="24"/>
        </w:rPr>
        <w:t>и клаузите заложени в Договор № АС РД-10-2/08.03.2016 г., сключен между страните „</w:t>
      </w:r>
      <w:proofErr w:type="spellStart"/>
      <w:r w:rsidR="003A3A6D">
        <w:rPr>
          <w:bCs/>
          <w:sz w:val="24"/>
          <w:szCs w:val="24"/>
        </w:rPr>
        <w:t>ВиК</w:t>
      </w:r>
      <w:proofErr w:type="spellEnd"/>
      <w:r w:rsidR="003A3A6D">
        <w:rPr>
          <w:bCs/>
          <w:sz w:val="24"/>
          <w:szCs w:val="24"/>
        </w:rPr>
        <w:t xml:space="preserve"> Шумен” ООД, гр. Шумен и Асоциацията по </w:t>
      </w:r>
      <w:proofErr w:type="spellStart"/>
      <w:r w:rsidR="003A3A6D">
        <w:rPr>
          <w:bCs/>
          <w:sz w:val="24"/>
          <w:szCs w:val="24"/>
        </w:rPr>
        <w:t>ВиК</w:t>
      </w:r>
      <w:proofErr w:type="spellEnd"/>
      <w:r w:rsidR="003A3A6D">
        <w:rPr>
          <w:bCs/>
          <w:sz w:val="24"/>
          <w:szCs w:val="24"/>
        </w:rPr>
        <w:t>, с обособена територия на водоснабдяване – „</w:t>
      </w:r>
      <w:proofErr w:type="spellStart"/>
      <w:r w:rsidR="003A3A6D">
        <w:rPr>
          <w:bCs/>
          <w:sz w:val="24"/>
          <w:szCs w:val="24"/>
        </w:rPr>
        <w:t>ВиК</w:t>
      </w:r>
      <w:proofErr w:type="spellEnd"/>
      <w:r w:rsidR="003A3A6D">
        <w:rPr>
          <w:bCs/>
          <w:sz w:val="24"/>
          <w:szCs w:val="24"/>
        </w:rPr>
        <w:t xml:space="preserve"> Шумен” ООД</w:t>
      </w:r>
      <w:r w:rsidR="007741A8">
        <w:rPr>
          <w:bCs/>
          <w:sz w:val="24"/>
          <w:szCs w:val="24"/>
        </w:rPr>
        <w:t xml:space="preserve">, Общински съвет Хитрино </w:t>
      </w:r>
    </w:p>
    <w:p w:rsidR="007741A8" w:rsidRDefault="007741A8" w:rsidP="007741A8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Р Е Ш И:</w:t>
      </w:r>
    </w:p>
    <w:p w:rsidR="003A3A6D" w:rsidRDefault="003A3A6D" w:rsidP="007741A8">
      <w:pPr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Предоставя на „</w:t>
      </w:r>
      <w:proofErr w:type="spellStart"/>
      <w:r>
        <w:rPr>
          <w:bCs/>
          <w:sz w:val="24"/>
          <w:szCs w:val="24"/>
        </w:rPr>
        <w:t>ВиК</w:t>
      </w:r>
      <w:proofErr w:type="spellEnd"/>
      <w:r>
        <w:rPr>
          <w:bCs/>
          <w:sz w:val="24"/>
          <w:szCs w:val="24"/>
        </w:rPr>
        <w:t xml:space="preserve"> Шумен” ООД, гр. Шумен, чрез Асоциацията по </w:t>
      </w:r>
      <w:proofErr w:type="spellStart"/>
      <w:r>
        <w:rPr>
          <w:bCs/>
          <w:sz w:val="24"/>
          <w:szCs w:val="24"/>
        </w:rPr>
        <w:t>ВиК</w:t>
      </w:r>
      <w:proofErr w:type="spellEnd"/>
      <w:r>
        <w:rPr>
          <w:bCs/>
          <w:sz w:val="24"/>
          <w:szCs w:val="24"/>
        </w:rPr>
        <w:t xml:space="preserve">, с обособена територия на водоснабдяване </w:t>
      </w:r>
      <w:r w:rsidR="004E414A">
        <w:rPr>
          <w:bCs/>
          <w:sz w:val="24"/>
          <w:szCs w:val="24"/>
        </w:rPr>
        <w:t>– „</w:t>
      </w:r>
      <w:proofErr w:type="spellStart"/>
      <w:r w:rsidR="004E414A">
        <w:rPr>
          <w:bCs/>
          <w:sz w:val="24"/>
          <w:szCs w:val="24"/>
        </w:rPr>
        <w:t>ВиК</w:t>
      </w:r>
      <w:proofErr w:type="spellEnd"/>
      <w:r w:rsidR="004E414A">
        <w:rPr>
          <w:bCs/>
          <w:sz w:val="24"/>
          <w:szCs w:val="24"/>
        </w:rPr>
        <w:t xml:space="preserve"> Шумен” ООД, </w:t>
      </w:r>
      <w:r w:rsidR="00864446">
        <w:rPr>
          <w:bCs/>
          <w:sz w:val="24"/>
          <w:szCs w:val="24"/>
        </w:rPr>
        <w:t>страни по</w:t>
      </w:r>
      <w:r w:rsidR="004E414A">
        <w:rPr>
          <w:bCs/>
          <w:sz w:val="24"/>
          <w:szCs w:val="24"/>
        </w:rPr>
        <w:t xml:space="preserve"> Договор № АС РД-10-2/08.03.2016 г., придобитите активи по „Списък на активите </w:t>
      </w:r>
      <w:r w:rsidR="008A415F">
        <w:rPr>
          <w:bCs/>
          <w:sz w:val="24"/>
          <w:szCs w:val="24"/>
        </w:rPr>
        <w:t>–</w:t>
      </w:r>
      <w:r w:rsidR="004E414A">
        <w:rPr>
          <w:bCs/>
          <w:sz w:val="24"/>
          <w:szCs w:val="24"/>
        </w:rPr>
        <w:t xml:space="preserve"> ПОС</w:t>
      </w:r>
      <w:r w:rsidR="006F1290">
        <w:rPr>
          <w:bCs/>
          <w:sz w:val="24"/>
          <w:szCs w:val="24"/>
        </w:rPr>
        <w:t>, по смисъла на чл.19 от Закона за водите, които не са включени в списъците по §9, ал. 1 и ал.2 на ПЗР от ЗИД на Закона за водите (ДВ, бр. 103 от 2013 г., изм. и доп. ,бр.58 от 2015 г.),</w:t>
      </w:r>
      <w:r w:rsidR="00864446">
        <w:rPr>
          <w:bCs/>
          <w:sz w:val="24"/>
          <w:szCs w:val="24"/>
        </w:rPr>
        <w:t xml:space="preserve"> към 31.12.2020 г. </w:t>
      </w:r>
      <w:r w:rsidR="006F1290">
        <w:rPr>
          <w:bCs/>
          <w:sz w:val="24"/>
          <w:szCs w:val="24"/>
        </w:rPr>
        <w:t xml:space="preserve"> за безвъзмездно стопанисване, поддържане и експлоатация и предоставяне на водоснабдителни и канализационни услуги, по реда на Договора, на следните активи:</w:t>
      </w:r>
    </w:p>
    <w:tbl>
      <w:tblPr>
        <w:tblStyle w:val="a9"/>
        <w:tblW w:w="0" w:type="auto"/>
        <w:tblLook w:val="04A0"/>
      </w:tblPr>
      <w:tblGrid>
        <w:gridCol w:w="567"/>
        <w:gridCol w:w="2205"/>
        <w:gridCol w:w="1417"/>
        <w:gridCol w:w="2065"/>
        <w:gridCol w:w="1763"/>
        <w:gridCol w:w="1271"/>
      </w:tblGrid>
      <w:tr w:rsidR="00EB1E9B" w:rsidRPr="00BA10DC" w:rsidTr="00BA10DC">
        <w:tc>
          <w:tcPr>
            <w:tcW w:w="571" w:type="dxa"/>
          </w:tcPr>
          <w:p w:rsidR="00EB1E9B" w:rsidRPr="006C565C" w:rsidRDefault="00EB1E9B" w:rsidP="007741A8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565C">
              <w:rPr>
                <w:rFonts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EB1E9B" w:rsidRPr="006C565C" w:rsidRDefault="00EB1E9B" w:rsidP="007741A8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565C">
              <w:rPr>
                <w:rFonts w:cstheme="minorHAnsi"/>
                <w:b/>
                <w:bCs/>
                <w:sz w:val="24"/>
                <w:szCs w:val="24"/>
              </w:rPr>
              <w:t>Наименование на обекта</w:t>
            </w:r>
          </w:p>
        </w:tc>
        <w:tc>
          <w:tcPr>
            <w:tcW w:w="1397" w:type="dxa"/>
          </w:tcPr>
          <w:p w:rsidR="00EB1E9B" w:rsidRPr="006C565C" w:rsidRDefault="00EB1E9B" w:rsidP="007741A8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565C">
              <w:rPr>
                <w:rFonts w:cstheme="minorHAnsi"/>
                <w:b/>
                <w:bCs/>
                <w:sz w:val="24"/>
                <w:szCs w:val="24"/>
              </w:rPr>
              <w:t>Код на населеното място</w:t>
            </w:r>
          </w:p>
        </w:tc>
        <w:tc>
          <w:tcPr>
            <w:tcW w:w="2025" w:type="dxa"/>
          </w:tcPr>
          <w:p w:rsidR="00EB1E9B" w:rsidRPr="006C565C" w:rsidRDefault="00EB1E9B" w:rsidP="007741A8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565C">
              <w:rPr>
                <w:rFonts w:cstheme="minorHAnsi"/>
                <w:b/>
                <w:bCs/>
                <w:sz w:val="24"/>
                <w:szCs w:val="24"/>
              </w:rPr>
              <w:t>Местоположение</w:t>
            </w:r>
          </w:p>
        </w:tc>
        <w:tc>
          <w:tcPr>
            <w:tcW w:w="1779" w:type="dxa"/>
          </w:tcPr>
          <w:p w:rsidR="00EB1E9B" w:rsidRPr="006C565C" w:rsidRDefault="00EB1E9B" w:rsidP="007741A8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565C">
              <w:rPr>
                <w:rFonts w:cstheme="minorHAnsi"/>
                <w:b/>
                <w:bCs/>
                <w:sz w:val="24"/>
                <w:szCs w:val="24"/>
              </w:rPr>
              <w:t>Обслужва</w:t>
            </w:r>
          </w:p>
        </w:tc>
        <w:tc>
          <w:tcPr>
            <w:tcW w:w="1280" w:type="dxa"/>
          </w:tcPr>
          <w:p w:rsidR="00EB1E9B" w:rsidRPr="006C565C" w:rsidRDefault="00EB1E9B" w:rsidP="007741A8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565C">
              <w:rPr>
                <w:rFonts w:cstheme="minorHAnsi"/>
                <w:b/>
                <w:bCs/>
                <w:sz w:val="24"/>
                <w:szCs w:val="24"/>
              </w:rPr>
              <w:t>Стойност</w:t>
            </w:r>
          </w:p>
          <w:p w:rsidR="00EB1E9B" w:rsidRPr="006C565C" w:rsidRDefault="00EB1E9B" w:rsidP="007741A8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565C">
              <w:rPr>
                <w:rFonts w:cstheme="minorHAnsi"/>
                <w:b/>
                <w:bCs/>
                <w:sz w:val="24"/>
                <w:szCs w:val="24"/>
              </w:rPr>
              <w:t>/лв./</w:t>
            </w:r>
          </w:p>
        </w:tc>
      </w:tr>
      <w:tr w:rsidR="00EB1E9B" w:rsidRPr="00BA10DC" w:rsidTr="00BA10DC">
        <w:tc>
          <w:tcPr>
            <w:tcW w:w="571" w:type="dxa"/>
          </w:tcPr>
          <w:p w:rsidR="00EB1E9B" w:rsidRPr="006C565C" w:rsidRDefault="00EB1E9B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36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Реконструкция на уличен водопровод  Ф </w:t>
            </w:r>
            <w:r w:rsidR="00864446" w:rsidRPr="006C565C">
              <w:rPr>
                <w:rFonts w:cstheme="minorHAnsi"/>
                <w:bCs/>
                <w:sz w:val="24"/>
                <w:szCs w:val="24"/>
              </w:rPr>
              <w:t xml:space="preserve">80 </w:t>
            </w:r>
            <w:r w:rsidRPr="006C565C">
              <w:rPr>
                <w:rFonts w:cstheme="minorHAnsi"/>
                <w:bCs/>
                <w:sz w:val="24"/>
                <w:szCs w:val="24"/>
              </w:rPr>
              <w:t>АЦ , ул. „Мир, с. Върбак, община Хитрино</w:t>
            </w:r>
          </w:p>
        </w:tc>
        <w:tc>
          <w:tcPr>
            <w:tcW w:w="1397" w:type="dxa"/>
          </w:tcPr>
          <w:p w:rsidR="00255117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12663</w:t>
            </w:r>
          </w:p>
        </w:tc>
        <w:tc>
          <w:tcPr>
            <w:tcW w:w="2025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 Върбак</w:t>
            </w:r>
          </w:p>
        </w:tc>
        <w:tc>
          <w:tcPr>
            <w:tcW w:w="1779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 Върбак</w:t>
            </w:r>
          </w:p>
        </w:tc>
        <w:tc>
          <w:tcPr>
            <w:tcW w:w="1280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4774,06</w:t>
            </w:r>
          </w:p>
        </w:tc>
      </w:tr>
      <w:tr w:rsidR="00EB1E9B" w:rsidRPr="00BA10DC" w:rsidTr="00BA10DC">
        <w:tc>
          <w:tcPr>
            <w:tcW w:w="571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236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  <w:vertAlign w:val="subscript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Изграждане на ново СВО, ул. „Мир”, местност „</w:t>
            </w:r>
            <w:proofErr w:type="spellStart"/>
            <w:r w:rsidRPr="006C565C">
              <w:rPr>
                <w:rFonts w:cstheme="minorHAnsi"/>
                <w:bCs/>
                <w:sz w:val="24"/>
                <w:szCs w:val="24"/>
              </w:rPr>
              <w:t>Ясаци</w:t>
            </w:r>
            <w:proofErr w:type="spellEnd"/>
            <w:r w:rsidRPr="006C565C">
              <w:rPr>
                <w:rFonts w:cstheme="minorHAnsi"/>
                <w:bCs/>
                <w:sz w:val="24"/>
                <w:szCs w:val="24"/>
              </w:rPr>
              <w:t>”, УПИ</w:t>
            </w:r>
            <w:r w:rsidRPr="006C565C">
              <w:rPr>
                <w:rFonts w:cstheme="minorHAnsi"/>
                <w:bCs/>
                <w:sz w:val="24"/>
                <w:szCs w:val="24"/>
                <w:lang w:val="en-US"/>
              </w:rPr>
              <w:t xml:space="preserve"> V-</w:t>
            </w:r>
            <w:r w:rsidRPr="006C565C">
              <w:rPr>
                <w:rFonts w:cstheme="minorHAnsi"/>
                <w:bCs/>
                <w:sz w:val="24"/>
                <w:szCs w:val="24"/>
              </w:rPr>
              <w:t>46, кв.6, с. Върбак, община Хитрино</w:t>
            </w:r>
          </w:p>
        </w:tc>
        <w:tc>
          <w:tcPr>
            <w:tcW w:w="1397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12663</w:t>
            </w:r>
          </w:p>
        </w:tc>
        <w:tc>
          <w:tcPr>
            <w:tcW w:w="2025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 Върбак</w:t>
            </w:r>
          </w:p>
        </w:tc>
        <w:tc>
          <w:tcPr>
            <w:tcW w:w="1779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 Върбак</w:t>
            </w:r>
          </w:p>
        </w:tc>
        <w:tc>
          <w:tcPr>
            <w:tcW w:w="1280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525,29</w:t>
            </w:r>
          </w:p>
        </w:tc>
      </w:tr>
      <w:tr w:rsidR="00EB1E9B" w:rsidRPr="00BA10DC" w:rsidTr="00BA10DC">
        <w:tc>
          <w:tcPr>
            <w:tcW w:w="571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236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Демонтаж и монтаж на СК в </w:t>
            </w:r>
            <w:proofErr w:type="spellStart"/>
            <w:r w:rsidRPr="006C565C">
              <w:rPr>
                <w:rFonts w:cstheme="minorHAnsi"/>
                <w:bCs/>
                <w:sz w:val="24"/>
                <w:szCs w:val="24"/>
              </w:rPr>
              <w:t>черпателен</w:t>
            </w:r>
            <w:proofErr w:type="spellEnd"/>
            <w:r w:rsidRPr="006C565C">
              <w:rPr>
                <w:rFonts w:cstheme="minorHAnsi"/>
                <w:bCs/>
                <w:sz w:val="24"/>
                <w:szCs w:val="24"/>
              </w:rPr>
              <w:t xml:space="preserve"> водоем на ПС Върбак, община Хитрино</w:t>
            </w:r>
          </w:p>
        </w:tc>
        <w:tc>
          <w:tcPr>
            <w:tcW w:w="1397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12663</w:t>
            </w:r>
          </w:p>
        </w:tc>
        <w:tc>
          <w:tcPr>
            <w:tcW w:w="2025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 Върбак</w:t>
            </w:r>
          </w:p>
        </w:tc>
        <w:tc>
          <w:tcPr>
            <w:tcW w:w="1779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 Върбак</w:t>
            </w:r>
          </w:p>
        </w:tc>
        <w:tc>
          <w:tcPr>
            <w:tcW w:w="1280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424,73</w:t>
            </w:r>
          </w:p>
        </w:tc>
      </w:tr>
      <w:tr w:rsidR="00EB1E9B" w:rsidRPr="00BA10DC" w:rsidTr="00BA10DC">
        <w:tc>
          <w:tcPr>
            <w:tcW w:w="571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236" w:type="dxa"/>
          </w:tcPr>
          <w:p w:rsidR="00EB1E9B" w:rsidRPr="006C565C" w:rsidRDefault="00255117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Реконструкция </w:t>
            </w:r>
            <w:r w:rsidRPr="006C565C">
              <w:rPr>
                <w:rFonts w:cstheme="minorHAnsi"/>
                <w:bCs/>
                <w:sz w:val="24"/>
                <w:szCs w:val="24"/>
              </w:rPr>
              <w:lastRenderedPageBreak/>
              <w:t xml:space="preserve">водомерен възел на СВО в селищна система Хитрино – подмяна на 40 бр. </w:t>
            </w:r>
            <w:r w:rsidR="00501D51" w:rsidRPr="006C565C">
              <w:rPr>
                <w:rFonts w:cstheme="minorHAnsi"/>
                <w:bCs/>
                <w:sz w:val="24"/>
                <w:szCs w:val="24"/>
              </w:rPr>
              <w:t xml:space="preserve">водомери </w:t>
            </w:r>
            <w:r w:rsidR="00501D51" w:rsidRPr="006C565C">
              <w:rPr>
                <w:rFonts w:cstheme="minorHAnsi"/>
                <w:bCs/>
                <w:sz w:val="24"/>
                <w:szCs w:val="24"/>
                <w:lang w:val="en-US"/>
              </w:rPr>
              <w:t xml:space="preserve">BAYLAN </w:t>
            </w:r>
            <w:proofErr w:type="spellStart"/>
            <w:r w:rsidR="00501D51" w:rsidRPr="006C565C">
              <w:rPr>
                <w:rFonts w:cstheme="minorHAnsi"/>
                <w:bCs/>
                <w:sz w:val="24"/>
                <w:szCs w:val="24"/>
              </w:rPr>
              <w:t>ул</w:t>
            </w:r>
            <w:proofErr w:type="spellEnd"/>
            <w:r w:rsidR="00501D51" w:rsidRPr="006C565C">
              <w:rPr>
                <w:rFonts w:cstheme="minorHAnsi"/>
                <w:bCs/>
                <w:sz w:val="24"/>
                <w:szCs w:val="24"/>
              </w:rPr>
              <w:t xml:space="preserve">/1бр. </w:t>
            </w:r>
            <w:r w:rsidR="00501D51" w:rsidRPr="006C565C">
              <w:rPr>
                <w:rFonts w:cstheme="minorHAnsi"/>
                <w:bCs/>
                <w:sz w:val="24"/>
                <w:szCs w:val="24"/>
                <w:lang w:val="en-US"/>
              </w:rPr>
              <w:t>BAYLAN</w:t>
            </w:r>
            <w:r w:rsidR="00501D51" w:rsidRPr="006C565C">
              <w:rPr>
                <w:rFonts w:cstheme="minorHAnsi"/>
                <w:bCs/>
                <w:sz w:val="24"/>
                <w:szCs w:val="24"/>
              </w:rPr>
              <w:t xml:space="preserve"> 1 – Първи етап</w:t>
            </w:r>
          </w:p>
        </w:tc>
        <w:tc>
          <w:tcPr>
            <w:tcW w:w="1397" w:type="dxa"/>
          </w:tcPr>
          <w:p w:rsidR="00EB1E9B" w:rsidRPr="006C565C" w:rsidRDefault="00501D51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lastRenderedPageBreak/>
              <w:t>14516</w:t>
            </w:r>
          </w:p>
        </w:tc>
        <w:tc>
          <w:tcPr>
            <w:tcW w:w="2025" w:type="dxa"/>
          </w:tcPr>
          <w:p w:rsidR="00EB1E9B" w:rsidRPr="006C565C" w:rsidRDefault="00501D51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Община Хитрино</w:t>
            </w:r>
          </w:p>
        </w:tc>
        <w:tc>
          <w:tcPr>
            <w:tcW w:w="1779" w:type="dxa"/>
          </w:tcPr>
          <w:p w:rsidR="00EB1E9B" w:rsidRPr="006C565C" w:rsidRDefault="00501D51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Община </w:t>
            </w:r>
            <w:r w:rsidRPr="006C565C">
              <w:rPr>
                <w:rFonts w:cstheme="minorHAnsi"/>
                <w:bCs/>
                <w:sz w:val="24"/>
                <w:szCs w:val="24"/>
              </w:rPr>
              <w:lastRenderedPageBreak/>
              <w:t>Хитрино</w:t>
            </w:r>
          </w:p>
        </w:tc>
        <w:tc>
          <w:tcPr>
            <w:tcW w:w="1280" w:type="dxa"/>
          </w:tcPr>
          <w:p w:rsidR="00EB1E9B" w:rsidRPr="006C565C" w:rsidRDefault="00501D51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lastRenderedPageBreak/>
              <w:t>1985,74</w:t>
            </w:r>
          </w:p>
        </w:tc>
      </w:tr>
      <w:tr w:rsidR="00EB1E9B" w:rsidRPr="00BA10DC" w:rsidTr="00BA10DC">
        <w:tc>
          <w:tcPr>
            <w:tcW w:w="571" w:type="dxa"/>
          </w:tcPr>
          <w:p w:rsidR="00EB1E9B" w:rsidRPr="006C565C" w:rsidRDefault="00501D51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6" w:type="dxa"/>
          </w:tcPr>
          <w:p w:rsidR="00EB1E9B" w:rsidRPr="006C565C" w:rsidRDefault="00501D51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Изграждане на управляващо ел. табло в ПС </w:t>
            </w:r>
            <w:r w:rsidR="00C84C4C" w:rsidRPr="006C565C">
              <w:rPr>
                <w:rFonts w:cstheme="minorHAnsi"/>
                <w:bCs/>
                <w:sz w:val="24"/>
                <w:szCs w:val="24"/>
              </w:rPr>
              <w:t>Черна за водоем Черна</w:t>
            </w:r>
          </w:p>
        </w:tc>
        <w:tc>
          <w:tcPr>
            <w:tcW w:w="1397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80772</w:t>
            </w:r>
          </w:p>
        </w:tc>
        <w:tc>
          <w:tcPr>
            <w:tcW w:w="2025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 Черна</w:t>
            </w:r>
          </w:p>
        </w:tc>
        <w:tc>
          <w:tcPr>
            <w:tcW w:w="1779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 Черна</w:t>
            </w:r>
          </w:p>
        </w:tc>
        <w:tc>
          <w:tcPr>
            <w:tcW w:w="1280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2214,01</w:t>
            </w:r>
          </w:p>
        </w:tc>
      </w:tr>
      <w:tr w:rsidR="00EB1E9B" w:rsidRPr="00BA10DC" w:rsidTr="00BA10DC">
        <w:tc>
          <w:tcPr>
            <w:tcW w:w="571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Доставка и монтаж на СК и водомер на </w:t>
            </w:r>
            <w:proofErr w:type="spellStart"/>
            <w:r w:rsidRPr="006C565C">
              <w:rPr>
                <w:rFonts w:cstheme="minorHAnsi"/>
                <w:bCs/>
                <w:sz w:val="24"/>
                <w:szCs w:val="24"/>
              </w:rPr>
              <w:t>ВхНМ</w:t>
            </w:r>
            <w:proofErr w:type="spellEnd"/>
            <w:r w:rsidRPr="006C565C">
              <w:rPr>
                <w:rFonts w:cstheme="minorHAnsi"/>
                <w:bCs/>
                <w:sz w:val="24"/>
                <w:szCs w:val="24"/>
              </w:rPr>
              <w:t>, с. Байково, община Хитрино</w:t>
            </w:r>
          </w:p>
        </w:tc>
        <w:tc>
          <w:tcPr>
            <w:tcW w:w="1397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02244</w:t>
            </w:r>
          </w:p>
        </w:tc>
        <w:tc>
          <w:tcPr>
            <w:tcW w:w="2025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Байково</w:t>
            </w:r>
          </w:p>
        </w:tc>
        <w:tc>
          <w:tcPr>
            <w:tcW w:w="1779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Байково</w:t>
            </w:r>
          </w:p>
        </w:tc>
        <w:tc>
          <w:tcPr>
            <w:tcW w:w="1280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3085,55</w:t>
            </w:r>
          </w:p>
        </w:tc>
      </w:tr>
      <w:tr w:rsidR="00EB1E9B" w:rsidRPr="00BA10DC" w:rsidTr="00BA10DC">
        <w:tc>
          <w:tcPr>
            <w:tcW w:w="571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Изграждане на АСУВ на </w:t>
            </w:r>
            <w:proofErr w:type="spellStart"/>
            <w:r w:rsidRPr="006C565C">
              <w:rPr>
                <w:rFonts w:cstheme="minorHAnsi"/>
                <w:bCs/>
                <w:sz w:val="24"/>
                <w:szCs w:val="24"/>
                <w:lang w:val="en-US"/>
              </w:rPr>
              <w:t>LoRa</w:t>
            </w:r>
            <w:proofErr w:type="spellEnd"/>
            <w:r w:rsidRPr="006C565C">
              <w:rPr>
                <w:rFonts w:cstheme="minorHAnsi"/>
                <w:bCs/>
                <w:sz w:val="24"/>
                <w:szCs w:val="24"/>
                <w:lang w:val="en-US"/>
              </w:rPr>
              <w:t xml:space="preserve"> WAN </w:t>
            </w:r>
            <w:r w:rsidRPr="006C565C">
              <w:rPr>
                <w:rFonts w:cstheme="minorHAnsi"/>
                <w:bCs/>
                <w:sz w:val="24"/>
                <w:szCs w:val="24"/>
              </w:rPr>
              <w:t>в ПС Становец</w:t>
            </w:r>
          </w:p>
        </w:tc>
        <w:tc>
          <w:tcPr>
            <w:tcW w:w="1397" w:type="dxa"/>
          </w:tcPr>
          <w:p w:rsidR="00EB1E9B" w:rsidRPr="006C565C" w:rsidRDefault="00C84C4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68802</w:t>
            </w:r>
          </w:p>
        </w:tc>
        <w:tc>
          <w:tcPr>
            <w:tcW w:w="2025" w:type="dxa"/>
          </w:tcPr>
          <w:p w:rsidR="00EB1E9B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 Становец</w:t>
            </w:r>
          </w:p>
        </w:tc>
        <w:tc>
          <w:tcPr>
            <w:tcW w:w="1779" w:type="dxa"/>
          </w:tcPr>
          <w:p w:rsidR="00EB1E9B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с.Становец</w:t>
            </w:r>
          </w:p>
        </w:tc>
        <w:tc>
          <w:tcPr>
            <w:tcW w:w="1280" w:type="dxa"/>
          </w:tcPr>
          <w:p w:rsidR="00EB1E9B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6563,51</w:t>
            </w:r>
          </w:p>
        </w:tc>
      </w:tr>
      <w:tr w:rsidR="00522CD4" w:rsidRPr="00BA10DC" w:rsidTr="00BA10DC">
        <w:tc>
          <w:tcPr>
            <w:tcW w:w="571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236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Доставка и монтаж на СК Ф 150</w:t>
            </w:r>
            <w:r w:rsidRPr="006C565C">
              <w:rPr>
                <w:rFonts w:cstheme="minorHAnsi"/>
                <w:bCs/>
                <w:sz w:val="24"/>
                <w:szCs w:val="24"/>
                <w:lang w:val="en-US"/>
              </w:rPr>
              <w:t>PN 16</w:t>
            </w:r>
            <w:r w:rsidRPr="006C565C">
              <w:rPr>
                <w:rFonts w:cstheme="minorHAnsi"/>
                <w:bCs/>
                <w:sz w:val="24"/>
                <w:szCs w:val="24"/>
              </w:rPr>
              <w:t>, с. Добри Войниково, община Хитрино</w:t>
            </w:r>
          </w:p>
        </w:tc>
        <w:tc>
          <w:tcPr>
            <w:tcW w:w="1397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21405</w:t>
            </w:r>
          </w:p>
        </w:tc>
        <w:tc>
          <w:tcPr>
            <w:tcW w:w="2025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Д. Войниково</w:t>
            </w:r>
          </w:p>
        </w:tc>
        <w:tc>
          <w:tcPr>
            <w:tcW w:w="1779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Д.Войниково</w:t>
            </w:r>
          </w:p>
        </w:tc>
        <w:tc>
          <w:tcPr>
            <w:tcW w:w="1280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1533,67</w:t>
            </w:r>
          </w:p>
        </w:tc>
      </w:tr>
      <w:tr w:rsidR="00522CD4" w:rsidRPr="00BA10DC" w:rsidTr="00BA10DC">
        <w:tc>
          <w:tcPr>
            <w:tcW w:w="571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236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Изграждане на ограда на пояс </w:t>
            </w:r>
            <w:r w:rsidRPr="006C565C">
              <w:rPr>
                <w:rFonts w:cstheme="minorHAnsi"/>
                <w:bCs/>
                <w:sz w:val="24"/>
                <w:szCs w:val="24"/>
                <w:lang w:val="en-US"/>
              </w:rPr>
              <w:t xml:space="preserve">I </w:t>
            </w:r>
            <w:r w:rsidRPr="006C565C">
              <w:rPr>
                <w:rFonts w:cstheme="minorHAnsi"/>
                <w:bCs/>
                <w:sz w:val="24"/>
                <w:szCs w:val="24"/>
              </w:rPr>
              <w:t>на СОЗ, дренаж Хитрино, община Хитрино</w:t>
            </w:r>
          </w:p>
        </w:tc>
        <w:tc>
          <w:tcPr>
            <w:tcW w:w="1397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14516</w:t>
            </w:r>
          </w:p>
        </w:tc>
        <w:tc>
          <w:tcPr>
            <w:tcW w:w="2025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Хитрино</w:t>
            </w:r>
          </w:p>
        </w:tc>
        <w:tc>
          <w:tcPr>
            <w:tcW w:w="1779" w:type="dxa"/>
          </w:tcPr>
          <w:p w:rsidR="00522CD4" w:rsidRPr="006C565C" w:rsidRDefault="00522CD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Хитрино</w:t>
            </w:r>
          </w:p>
        </w:tc>
        <w:tc>
          <w:tcPr>
            <w:tcW w:w="1280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5679,54</w:t>
            </w:r>
          </w:p>
        </w:tc>
      </w:tr>
      <w:tr w:rsidR="00522CD4" w:rsidRPr="00BA10DC" w:rsidTr="00BA10DC">
        <w:tc>
          <w:tcPr>
            <w:tcW w:w="571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236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Основен ремонт на трафопост в ПС „Черна”</w:t>
            </w:r>
          </w:p>
        </w:tc>
        <w:tc>
          <w:tcPr>
            <w:tcW w:w="1397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80772</w:t>
            </w:r>
          </w:p>
        </w:tc>
        <w:tc>
          <w:tcPr>
            <w:tcW w:w="2025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Черна</w:t>
            </w:r>
          </w:p>
        </w:tc>
        <w:tc>
          <w:tcPr>
            <w:tcW w:w="1779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Черна</w:t>
            </w:r>
          </w:p>
        </w:tc>
        <w:tc>
          <w:tcPr>
            <w:tcW w:w="1280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1885,63</w:t>
            </w:r>
          </w:p>
        </w:tc>
      </w:tr>
      <w:tr w:rsidR="00522CD4" w:rsidRPr="00BA10DC" w:rsidTr="00BA10DC">
        <w:tc>
          <w:tcPr>
            <w:tcW w:w="571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236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Доставка и монтаж за ШК „Висока поляна”, община Хитрино</w:t>
            </w:r>
          </w:p>
        </w:tc>
        <w:tc>
          <w:tcPr>
            <w:tcW w:w="1397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11257</w:t>
            </w:r>
          </w:p>
        </w:tc>
        <w:tc>
          <w:tcPr>
            <w:tcW w:w="2025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Висока поляна</w:t>
            </w:r>
          </w:p>
        </w:tc>
        <w:tc>
          <w:tcPr>
            <w:tcW w:w="1779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Висока поляна</w:t>
            </w:r>
          </w:p>
        </w:tc>
        <w:tc>
          <w:tcPr>
            <w:tcW w:w="1280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297,05</w:t>
            </w:r>
          </w:p>
        </w:tc>
      </w:tr>
      <w:tr w:rsidR="00522CD4" w:rsidRPr="00BA10DC" w:rsidTr="00BA10DC">
        <w:tc>
          <w:tcPr>
            <w:tcW w:w="571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236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Реконструкция на част от уличен водопровод Ф 60 АЦ, ул. „Никола Вапцаров”, с. Байково, община Хитрино</w:t>
            </w:r>
          </w:p>
        </w:tc>
        <w:tc>
          <w:tcPr>
            <w:tcW w:w="1397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02244</w:t>
            </w:r>
          </w:p>
        </w:tc>
        <w:tc>
          <w:tcPr>
            <w:tcW w:w="2025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Байково</w:t>
            </w:r>
          </w:p>
        </w:tc>
        <w:tc>
          <w:tcPr>
            <w:tcW w:w="1779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Байково</w:t>
            </w:r>
          </w:p>
        </w:tc>
        <w:tc>
          <w:tcPr>
            <w:tcW w:w="1280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2893,56</w:t>
            </w:r>
          </w:p>
        </w:tc>
      </w:tr>
      <w:tr w:rsidR="00522CD4" w:rsidRPr="00BA10DC" w:rsidTr="00BA10DC">
        <w:tc>
          <w:tcPr>
            <w:tcW w:w="571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236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Реконструкция на тръбна арматура в ПС Живково</w:t>
            </w:r>
          </w:p>
        </w:tc>
        <w:tc>
          <w:tcPr>
            <w:tcW w:w="1397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29341</w:t>
            </w:r>
          </w:p>
        </w:tc>
        <w:tc>
          <w:tcPr>
            <w:tcW w:w="2025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Живково</w:t>
            </w:r>
          </w:p>
        </w:tc>
        <w:tc>
          <w:tcPr>
            <w:tcW w:w="1779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Живково</w:t>
            </w:r>
          </w:p>
        </w:tc>
        <w:tc>
          <w:tcPr>
            <w:tcW w:w="1280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5415,32</w:t>
            </w:r>
          </w:p>
        </w:tc>
      </w:tr>
      <w:tr w:rsidR="00522CD4" w:rsidRPr="00BA10DC" w:rsidTr="00BA10DC">
        <w:tc>
          <w:tcPr>
            <w:tcW w:w="571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236" w:type="dxa"/>
          </w:tcPr>
          <w:p w:rsidR="00522CD4" w:rsidRPr="006C565C" w:rsidRDefault="00922130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Доставка и монтаж </w:t>
            </w:r>
            <w:r w:rsidRPr="006C565C">
              <w:rPr>
                <w:rFonts w:cstheme="minorHAnsi"/>
                <w:bCs/>
                <w:sz w:val="24"/>
                <w:szCs w:val="24"/>
              </w:rPr>
              <w:lastRenderedPageBreak/>
              <w:t xml:space="preserve">на Лора – </w:t>
            </w:r>
            <w:proofErr w:type="spellStart"/>
            <w:r w:rsidRPr="006C565C">
              <w:rPr>
                <w:rFonts w:cstheme="minorHAnsi"/>
                <w:bCs/>
                <w:sz w:val="24"/>
                <w:szCs w:val="24"/>
              </w:rPr>
              <w:t>нивомер</w:t>
            </w:r>
            <w:proofErr w:type="spellEnd"/>
            <w:r w:rsidRPr="006C565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82AE4" w:rsidRPr="006C565C">
              <w:rPr>
                <w:rFonts w:cstheme="minorHAnsi"/>
                <w:bCs/>
                <w:sz w:val="24"/>
                <w:szCs w:val="24"/>
              </w:rPr>
              <w:t>във водоем Становец</w:t>
            </w:r>
          </w:p>
        </w:tc>
        <w:tc>
          <w:tcPr>
            <w:tcW w:w="1397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lastRenderedPageBreak/>
              <w:t>68802</w:t>
            </w:r>
          </w:p>
        </w:tc>
        <w:tc>
          <w:tcPr>
            <w:tcW w:w="2025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Становец</w:t>
            </w:r>
          </w:p>
        </w:tc>
        <w:tc>
          <w:tcPr>
            <w:tcW w:w="1779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Становец</w:t>
            </w:r>
          </w:p>
        </w:tc>
        <w:tc>
          <w:tcPr>
            <w:tcW w:w="1280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1864,65</w:t>
            </w:r>
          </w:p>
        </w:tc>
      </w:tr>
      <w:tr w:rsidR="00522CD4" w:rsidRPr="00BA10DC" w:rsidTr="00BA10DC">
        <w:tc>
          <w:tcPr>
            <w:tcW w:w="571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36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Доставка и монтаж на водомер на Вход населено место, с. Звегор, община Хитрино</w:t>
            </w:r>
          </w:p>
        </w:tc>
        <w:tc>
          <w:tcPr>
            <w:tcW w:w="1397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30421</w:t>
            </w:r>
          </w:p>
        </w:tc>
        <w:tc>
          <w:tcPr>
            <w:tcW w:w="2025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Звегор</w:t>
            </w:r>
          </w:p>
        </w:tc>
        <w:tc>
          <w:tcPr>
            <w:tcW w:w="1779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Звегор</w:t>
            </w:r>
          </w:p>
        </w:tc>
        <w:tc>
          <w:tcPr>
            <w:tcW w:w="1280" w:type="dxa"/>
          </w:tcPr>
          <w:p w:rsidR="00522CD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658,24</w:t>
            </w:r>
          </w:p>
        </w:tc>
      </w:tr>
      <w:tr w:rsidR="00682AE4" w:rsidRPr="00BA10DC" w:rsidTr="00BA10DC">
        <w:tc>
          <w:tcPr>
            <w:tcW w:w="571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16.</w:t>
            </w:r>
          </w:p>
        </w:tc>
        <w:tc>
          <w:tcPr>
            <w:tcW w:w="2236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Изграждане на ново СВО, ул. „Панайот </w:t>
            </w:r>
            <w:proofErr w:type="spellStart"/>
            <w:r w:rsidRPr="006C565C">
              <w:rPr>
                <w:rFonts w:cstheme="minorHAnsi"/>
                <w:bCs/>
                <w:sz w:val="24"/>
                <w:szCs w:val="24"/>
              </w:rPr>
              <w:t>Волов</w:t>
            </w:r>
            <w:proofErr w:type="spellEnd"/>
            <w:r w:rsidRPr="006C565C">
              <w:rPr>
                <w:rFonts w:cstheme="minorHAnsi"/>
                <w:bCs/>
                <w:sz w:val="24"/>
                <w:szCs w:val="24"/>
              </w:rPr>
              <w:t>”№2б, с. Висока поляна, община Хитрино</w:t>
            </w:r>
          </w:p>
        </w:tc>
        <w:tc>
          <w:tcPr>
            <w:tcW w:w="1397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11257</w:t>
            </w:r>
          </w:p>
        </w:tc>
        <w:tc>
          <w:tcPr>
            <w:tcW w:w="2025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Висока поляна</w:t>
            </w:r>
          </w:p>
        </w:tc>
        <w:tc>
          <w:tcPr>
            <w:tcW w:w="1779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Висока поляна</w:t>
            </w:r>
          </w:p>
        </w:tc>
        <w:tc>
          <w:tcPr>
            <w:tcW w:w="1280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567,10</w:t>
            </w:r>
          </w:p>
        </w:tc>
      </w:tr>
      <w:tr w:rsidR="00682AE4" w:rsidRPr="00BA10DC" w:rsidTr="00BA10DC">
        <w:tc>
          <w:tcPr>
            <w:tcW w:w="571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17.</w:t>
            </w:r>
          </w:p>
        </w:tc>
        <w:tc>
          <w:tcPr>
            <w:tcW w:w="2236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Реконструкция на тръбна арматура в ПС „Иглика”, с. Иглика, община Хитрино</w:t>
            </w:r>
          </w:p>
        </w:tc>
        <w:tc>
          <w:tcPr>
            <w:tcW w:w="1397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32250</w:t>
            </w:r>
          </w:p>
        </w:tc>
        <w:tc>
          <w:tcPr>
            <w:tcW w:w="2025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Иглика</w:t>
            </w:r>
          </w:p>
        </w:tc>
        <w:tc>
          <w:tcPr>
            <w:tcW w:w="1779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Иглика</w:t>
            </w:r>
          </w:p>
        </w:tc>
        <w:tc>
          <w:tcPr>
            <w:tcW w:w="1280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1102,01</w:t>
            </w:r>
          </w:p>
        </w:tc>
      </w:tr>
      <w:tr w:rsidR="00682AE4" w:rsidRPr="00BA10DC" w:rsidTr="00BA10DC">
        <w:tc>
          <w:tcPr>
            <w:tcW w:w="571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18.</w:t>
            </w:r>
          </w:p>
        </w:tc>
        <w:tc>
          <w:tcPr>
            <w:tcW w:w="2236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Доставка и монтаж на захранващ ел. кабел в ДС „Тервел”, община Хитрино</w:t>
            </w:r>
          </w:p>
        </w:tc>
        <w:tc>
          <w:tcPr>
            <w:tcW w:w="1397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72285</w:t>
            </w:r>
          </w:p>
        </w:tc>
        <w:tc>
          <w:tcPr>
            <w:tcW w:w="2025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Тервел</w:t>
            </w:r>
          </w:p>
        </w:tc>
        <w:tc>
          <w:tcPr>
            <w:tcW w:w="1779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28988,31</w:t>
            </w:r>
          </w:p>
        </w:tc>
      </w:tr>
      <w:tr w:rsidR="00682AE4" w:rsidRPr="00BA10DC" w:rsidTr="00BA10DC">
        <w:tc>
          <w:tcPr>
            <w:tcW w:w="571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19.</w:t>
            </w:r>
          </w:p>
        </w:tc>
        <w:tc>
          <w:tcPr>
            <w:tcW w:w="2236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Реконструкция на участък от хранителен водопровод Ф 150 АЦ и монтаж на 2 бр. СК Ф 150, с. Звегор, община Хитрино</w:t>
            </w:r>
          </w:p>
        </w:tc>
        <w:tc>
          <w:tcPr>
            <w:tcW w:w="1397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30421</w:t>
            </w:r>
          </w:p>
        </w:tc>
        <w:tc>
          <w:tcPr>
            <w:tcW w:w="2025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Звегор</w:t>
            </w:r>
          </w:p>
        </w:tc>
        <w:tc>
          <w:tcPr>
            <w:tcW w:w="1779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Звегор</w:t>
            </w:r>
          </w:p>
        </w:tc>
        <w:tc>
          <w:tcPr>
            <w:tcW w:w="1280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22126,75</w:t>
            </w:r>
          </w:p>
        </w:tc>
      </w:tr>
      <w:tr w:rsidR="00682AE4" w:rsidRPr="00BA10DC" w:rsidTr="00BA10DC">
        <w:tc>
          <w:tcPr>
            <w:tcW w:w="571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20.</w:t>
            </w:r>
          </w:p>
        </w:tc>
        <w:tc>
          <w:tcPr>
            <w:tcW w:w="2236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 xml:space="preserve">Реконструкция водомерен възел на СВО в селищна система Хитрино – подмяна на 12 бр. водомери </w:t>
            </w:r>
            <w:r w:rsidRPr="006C565C">
              <w:rPr>
                <w:rFonts w:cstheme="minorHAnsi"/>
                <w:bCs/>
                <w:sz w:val="24"/>
                <w:szCs w:val="24"/>
                <w:lang w:val="en-US"/>
              </w:rPr>
              <w:t>BAYLAN%</w:t>
            </w:r>
            <w:r w:rsidRPr="006C565C">
              <w:rPr>
                <w:rFonts w:cstheme="minorHAnsi"/>
                <w:bCs/>
                <w:sz w:val="24"/>
                <w:szCs w:val="24"/>
              </w:rPr>
              <w:t>”П ри етап</w:t>
            </w:r>
          </w:p>
        </w:tc>
        <w:tc>
          <w:tcPr>
            <w:tcW w:w="1397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14516</w:t>
            </w:r>
          </w:p>
        </w:tc>
        <w:tc>
          <w:tcPr>
            <w:tcW w:w="2025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Община Хитрино</w:t>
            </w:r>
          </w:p>
        </w:tc>
        <w:tc>
          <w:tcPr>
            <w:tcW w:w="1779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Община Хитрино</w:t>
            </w:r>
          </w:p>
        </w:tc>
        <w:tc>
          <w:tcPr>
            <w:tcW w:w="1280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C565C">
              <w:rPr>
                <w:rFonts w:cstheme="minorHAnsi"/>
                <w:bCs/>
                <w:sz w:val="24"/>
                <w:szCs w:val="24"/>
              </w:rPr>
              <w:t>656,72</w:t>
            </w:r>
          </w:p>
        </w:tc>
      </w:tr>
      <w:tr w:rsidR="00682AE4" w:rsidRPr="00BA10DC" w:rsidTr="00BA10DC">
        <w:tc>
          <w:tcPr>
            <w:tcW w:w="571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565C">
              <w:rPr>
                <w:rFonts w:cstheme="minorHAnsi"/>
                <w:b/>
                <w:bCs/>
                <w:sz w:val="24"/>
                <w:szCs w:val="24"/>
              </w:rPr>
              <w:t>ВСИЧКО:</w:t>
            </w:r>
          </w:p>
        </w:tc>
        <w:tc>
          <w:tcPr>
            <w:tcW w:w="1397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79" w:type="dxa"/>
          </w:tcPr>
          <w:p w:rsidR="00682AE4" w:rsidRPr="006C565C" w:rsidRDefault="00682AE4" w:rsidP="007741A8">
            <w:pPr>
              <w:contextualSpacing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280" w:type="dxa"/>
          </w:tcPr>
          <w:p w:rsidR="00682AE4" w:rsidRPr="006C565C" w:rsidRDefault="00BA10DC" w:rsidP="007741A8">
            <w:pPr>
              <w:contextualSpacing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C565C">
              <w:rPr>
                <w:rFonts w:cstheme="minorHAnsi"/>
                <w:b/>
                <w:bCs/>
                <w:sz w:val="24"/>
                <w:szCs w:val="24"/>
              </w:rPr>
              <w:t>93241,44</w:t>
            </w:r>
          </w:p>
        </w:tc>
      </w:tr>
    </w:tbl>
    <w:p w:rsidR="006F1290" w:rsidRDefault="006F1290" w:rsidP="007741A8">
      <w:pPr>
        <w:contextualSpacing/>
        <w:jc w:val="both"/>
        <w:rPr>
          <w:rFonts w:cstheme="minorHAnsi"/>
          <w:bCs/>
          <w:sz w:val="24"/>
          <w:szCs w:val="24"/>
        </w:rPr>
      </w:pPr>
    </w:p>
    <w:p w:rsidR="00B73A08" w:rsidRDefault="00B73A08" w:rsidP="006C565C">
      <w:pPr>
        <w:spacing w:after="0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Обща стойност на предоставените активи е в размер на 93241,44 лв. (деветдесет и три хиляди двеста четиридесет и един лев и четиридесет и четири стотинки).</w:t>
      </w:r>
    </w:p>
    <w:p w:rsidR="00B73A08" w:rsidRPr="00B73A08" w:rsidRDefault="00B73A08" w:rsidP="006C565C">
      <w:pPr>
        <w:pStyle w:val="ab"/>
        <w:numPr>
          <w:ilvl w:val="0"/>
          <w:numId w:val="33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Възлага на Кмета на Община Хитрино всички </w:t>
      </w:r>
      <w:proofErr w:type="spellStart"/>
      <w:r>
        <w:rPr>
          <w:rFonts w:cstheme="minorHAnsi"/>
          <w:bCs/>
          <w:sz w:val="24"/>
          <w:szCs w:val="24"/>
        </w:rPr>
        <w:t>последващи</w:t>
      </w:r>
      <w:proofErr w:type="spellEnd"/>
      <w:r>
        <w:rPr>
          <w:rFonts w:cstheme="minorHAnsi"/>
          <w:bCs/>
          <w:sz w:val="24"/>
          <w:szCs w:val="24"/>
        </w:rPr>
        <w:t xml:space="preserve"> правни и фактически действия по предоставяне на горепосочените активи за управление на </w:t>
      </w:r>
      <w:r>
        <w:rPr>
          <w:rFonts w:cstheme="minorHAnsi"/>
          <w:bCs/>
          <w:sz w:val="24"/>
          <w:szCs w:val="24"/>
        </w:rPr>
        <w:lastRenderedPageBreak/>
        <w:t xml:space="preserve">Асоциация на </w:t>
      </w:r>
      <w:proofErr w:type="spellStart"/>
      <w:r>
        <w:rPr>
          <w:rFonts w:cstheme="minorHAnsi"/>
          <w:bCs/>
          <w:sz w:val="24"/>
          <w:szCs w:val="24"/>
        </w:rPr>
        <w:t>ВиК</w:t>
      </w:r>
      <w:proofErr w:type="spellEnd"/>
      <w:r>
        <w:rPr>
          <w:rFonts w:cstheme="minorHAnsi"/>
          <w:bCs/>
          <w:sz w:val="24"/>
          <w:szCs w:val="24"/>
        </w:rPr>
        <w:t xml:space="preserve"> Шумен на обособената територия, обслужвана от „В и К Шумен” ООД.</w:t>
      </w:r>
    </w:p>
    <w:p w:rsidR="006A482E" w:rsidRPr="00DA193E" w:rsidRDefault="00CE6D1B" w:rsidP="006C565C">
      <w:pPr>
        <w:spacing w:after="0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End w:id="13"/>
      <w:r w:rsidR="00DA193E" w:rsidRPr="009B5689">
        <w:rPr>
          <w:b/>
          <w:bCs/>
          <w:sz w:val="24"/>
          <w:szCs w:val="24"/>
          <w:u w:val="single"/>
        </w:rPr>
        <w:t xml:space="preserve">ПО </w:t>
      </w:r>
      <w:r w:rsidR="00443A17">
        <w:rPr>
          <w:b/>
          <w:bCs/>
          <w:sz w:val="24"/>
          <w:szCs w:val="24"/>
          <w:u w:val="single"/>
        </w:rPr>
        <w:t>ТРИНАДЕСЕТА</w:t>
      </w:r>
      <w:r w:rsidR="00DA193E" w:rsidRPr="009B5689">
        <w:rPr>
          <w:b/>
          <w:bCs/>
          <w:sz w:val="24"/>
          <w:szCs w:val="24"/>
          <w:u w:val="single"/>
        </w:rPr>
        <w:t xml:space="preserve"> ТОЧКА ОТ ДНЕВНИЯ РЕД</w:t>
      </w:r>
    </w:p>
    <w:p w:rsidR="00DA193E" w:rsidRDefault="00443A17" w:rsidP="006C565C">
      <w:pPr>
        <w:spacing w:after="0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13</w:t>
      </w:r>
      <w:r w:rsidR="00A90013">
        <w:rPr>
          <w:rFonts w:cstheme="minorHAnsi"/>
          <w:color w:val="000000" w:themeColor="text1"/>
          <w:sz w:val="24"/>
          <w:szCs w:val="24"/>
        </w:rPr>
        <w:t>.</w:t>
      </w:r>
      <w:r w:rsidR="00E06BBC">
        <w:rPr>
          <w:rFonts w:cstheme="minorHAnsi"/>
          <w:color w:val="000000" w:themeColor="text1"/>
          <w:sz w:val="24"/>
          <w:szCs w:val="24"/>
        </w:rPr>
        <w:t>Питане</w:t>
      </w:r>
      <w:r w:rsidR="002A5462">
        <w:rPr>
          <w:rFonts w:cstheme="minorHAnsi"/>
          <w:color w:val="000000" w:themeColor="text1"/>
          <w:sz w:val="24"/>
          <w:szCs w:val="24"/>
        </w:rPr>
        <w:t xml:space="preserve">. </w:t>
      </w:r>
      <w:r w:rsidR="00766509">
        <w:rPr>
          <w:rFonts w:cstheme="minorHAnsi"/>
          <w:color w:val="000000" w:themeColor="text1"/>
          <w:sz w:val="24"/>
          <w:szCs w:val="24"/>
        </w:rPr>
        <w:t>Нямаше питания.</w:t>
      </w:r>
    </w:p>
    <w:p w:rsidR="005240C0" w:rsidRDefault="00A90013" w:rsidP="005240C0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Председателят </w:t>
      </w:r>
      <w:r w:rsidR="00766509">
        <w:rPr>
          <w:rFonts w:cstheme="minorHAnsi"/>
          <w:color w:val="000000" w:themeColor="text1"/>
          <w:sz w:val="24"/>
          <w:szCs w:val="24"/>
        </w:rPr>
        <w:t xml:space="preserve">г-н </w:t>
      </w:r>
      <w:r w:rsidR="008E3B29">
        <w:rPr>
          <w:rFonts w:cstheme="minorHAnsi"/>
          <w:color w:val="000000" w:themeColor="text1"/>
          <w:sz w:val="24"/>
          <w:szCs w:val="24"/>
        </w:rPr>
        <w:t xml:space="preserve">Мустафа Ахмед </w:t>
      </w:r>
      <w:r>
        <w:rPr>
          <w:rFonts w:cstheme="minorHAnsi"/>
          <w:color w:val="000000" w:themeColor="text1"/>
          <w:sz w:val="24"/>
          <w:szCs w:val="24"/>
        </w:rPr>
        <w:t>закри заседанието в 1</w:t>
      </w:r>
      <w:r w:rsidR="00B73A08">
        <w:rPr>
          <w:rFonts w:cstheme="minorHAnsi"/>
          <w:color w:val="000000" w:themeColor="text1"/>
          <w:sz w:val="24"/>
          <w:szCs w:val="24"/>
        </w:rPr>
        <w:t>0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B73A08">
        <w:rPr>
          <w:rFonts w:cstheme="minorHAnsi"/>
          <w:color w:val="000000" w:themeColor="text1"/>
          <w:sz w:val="24"/>
          <w:szCs w:val="24"/>
        </w:rPr>
        <w:t>4</w:t>
      </w:r>
      <w:r w:rsidR="002A5462">
        <w:rPr>
          <w:rFonts w:cstheme="minorHAnsi"/>
          <w:color w:val="000000" w:themeColor="text1"/>
          <w:sz w:val="24"/>
          <w:szCs w:val="24"/>
        </w:rPr>
        <w:t>5</w:t>
      </w:r>
      <w:r>
        <w:rPr>
          <w:rFonts w:cstheme="minorHAnsi"/>
          <w:color w:val="000000" w:themeColor="text1"/>
          <w:sz w:val="24"/>
          <w:szCs w:val="24"/>
        </w:rPr>
        <w:t xml:space="preserve"> часа</w:t>
      </w:r>
      <w:r w:rsidR="008E3B29">
        <w:rPr>
          <w:rFonts w:cstheme="minorHAnsi"/>
          <w:color w:val="000000" w:themeColor="text1"/>
          <w:sz w:val="24"/>
          <w:szCs w:val="24"/>
        </w:rPr>
        <w:t xml:space="preserve"> поради изчерпване на дневния ред.</w:t>
      </w:r>
      <w:r w:rsidR="00A4461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66509" w:rsidRDefault="00766509" w:rsidP="005240C0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:rsidR="00766509" w:rsidRDefault="00766509" w:rsidP="005240C0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:rsidR="005240C0" w:rsidRPr="005240C0" w:rsidRDefault="005240C0" w:rsidP="005240C0">
      <w:pPr>
        <w:ind w:firstLine="708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:rsidR="00E65DD6" w:rsidRPr="00E65DD6" w:rsidRDefault="00E65DD6" w:rsidP="00E65DD6">
      <w:pPr>
        <w:ind w:left="4248" w:firstLine="708"/>
        <w:contextualSpacing/>
        <w:jc w:val="both"/>
        <w:rPr>
          <w:b/>
          <w:sz w:val="24"/>
          <w:szCs w:val="24"/>
        </w:rPr>
      </w:pPr>
      <w:r w:rsidRPr="00E65DD6">
        <w:rPr>
          <w:b/>
          <w:sz w:val="24"/>
          <w:szCs w:val="24"/>
        </w:rPr>
        <w:t>МУСТАФА АХМЕД:</w:t>
      </w:r>
    </w:p>
    <w:p w:rsidR="00C67543" w:rsidRDefault="00E65DD6" w:rsidP="00C67543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ОбС ХИТРИ</w:t>
      </w:r>
      <w:r w:rsidR="00C67543">
        <w:rPr>
          <w:sz w:val="24"/>
          <w:szCs w:val="24"/>
        </w:rPr>
        <w:t>НО</w:t>
      </w:r>
      <w:r w:rsidR="00C67543">
        <w:rPr>
          <w:sz w:val="24"/>
          <w:szCs w:val="24"/>
        </w:rPr>
        <w:tab/>
      </w:r>
    </w:p>
    <w:p w:rsidR="00E65DD6" w:rsidRPr="00C67543" w:rsidRDefault="00BE0AB0" w:rsidP="005240C0">
      <w:pPr>
        <w:ind w:left="4248"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ГЮЛШАДЕ НАЗИФ</w:t>
      </w:r>
      <w:r w:rsidR="00E65DD6" w:rsidRPr="00E65DD6">
        <w:rPr>
          <w:b/>
          <w:sz w:val="24"/>
          <w:szCs w:val="24"/>
        </w:rPr>
        <w:t>:</w:t>
      </w:r>
    </w:p>
    <w:p w:rsidR="000E4E9B" w:rsidRPr="00C82B65" w:rsidRDefault="00C82B65" w:rsidP="00230870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ПРОТОКОЛИСТ НА ОбС ХИТРИНО</w:t>
      </w:r>
    </w:p>
    <w:sectPr w:rsidR="000E4E9B" w:rsidRPr="00C82B65" w:rsidSect="00180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79" w:rsidRDefault="00533879" w:rsidP="0090267E">
      <w:pPr>
        <w:spacing w:after="0" w:line="240" w:lineRule="auto"/>
      </w:pPr>
      <w:r>
        <w:separator/>
      </w:r>
    </w:p>
  </w:endnote>
  <w:endnote w:type="continuationSeparator" w:id="0">
    <w:p w:rsidR="00533879" w:rsidRDefault="00533879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533879" w:rsidRDefault="00533879">
            <w:pPr>
              <w:pStyle w:val="a5"/>
              <w:jc w:val="right"/>
            </w:pPr>
            <w:r>
              <w:t xml:space="preserve">Страница </w:t>
            </w:r>
            <w:r w:rsidR="00F967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9677F">
              <w:rPr>
                <w:b/>
                <w:sz w:val="24"/>
                <w:szCs w:val="24"/>
              </w:rPr>
              <w:fldChar w:fldCharType="separate"/>
            </w:r>
            <w:r w:rsidR="00766509">
              <w:rPr>
                <w:b/>
                <w:noProof/>
              </w:rPr>
              <w:t>14</w:t>
            </w:r>
            <w:r w:rsidR="00F9677F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F967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9677F">
              <w:rPr>
                <w:b/>
                <w:sz w:val="24"/>
                <w:szCs w:val="24"/>
              </w:rPr>
              <w:fldChar w:fldCharType="separate"/>
            </w:r>
            <w:r w:rsidR="00766509">
              <w:rPr>
                <w:b/>
                <w:noProof/>
              </w:rPr>
              <w:t>14</w:t>
            </w:r>
            <w:r w:rsidR="00F967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3879" w:rsidRDefault="005338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79" w:rsidRDefault="00533879" w:rsidP="0090267E">
      <w:pPr>
        <w:spacing w:after="0" w:line="240" w:lineRule="auto"/>
      </w:pPr>
      <w:r>
        <w:separator/>
      </w:r>
    </w:p>
  </w:footnote>
  <w:footnote w:type="continuationSeparator" w:id="0">
    <w:p w:rsidR="00533879" w:rsidRDefault="00533879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2C8"/>
    <w:multiLevelType w:val="hybridMultilevel"/>
    <w:tmpl w:val="0A5A94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7534"/>
    <w:multiLevelType w:val="hybridMultilevel"/>
    <w:tmpl w:val="B79EA460"/>
    <w:lvl w:ilvl="0" w:tplc="3AE852B0">
      <w:start w:val="1"/>
      <w:numFmt w:val="upperRoman"/>
      <w:lvlText w:val="%1."/>
      <w:lvlJc w:val="left"/>
      <w:pPr>
        <w:ind w:left="1638" w:hanging="93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0D7C0C"/>
    <w:multiLevelType w:val="hybridMultilevel"/>
    <w:tmpl w:val="F44001F4"/>
    <w:lvl w:ilvl="0" w:tplc="CE80B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714C"/>
    <w:multiLevelType w:val="hybridMultilevel"/>
    <w:tmpl w:val="AA201914"/>
    <w:lvl w:ilvl="0" w:tplc="358C85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7553A"/>
    <w:multiLevelType w:val="hybridMultilevel"/>
    <w:tmpl w:val="8E8ADD9E"/>
    <w:lvl w:ilvl="0" w:tplc="EDFC741E">
      <w:start w:val="1"/>
      <w:numFmt w:val="upperRoman"/>
      <w:lvlText w:val="%1."/>
      <w:lvlJc w:val="left"/>
      <w:pPr>
        <w:ind w:left="41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420" w:hanging="360"/>
      </w:pPr>
    </w:lvl>
    <w:lvl w:ilvl="2" w:tplc="0402001B">
      <w:start w:val="1"/>
      <w:numFmt w:val="lowerRoman"/>
      <w:lvlText w:val="%3."/>
      <w:lvlJc w:val="right"/>
      <w:pPr>
        <w:ind w:left="4140" w:hanging="180"/>
      </w:pPr>
    </w:lvl>
    <w:lvl w:ilvl="3" w:tplc="0402000F" w:tentative="1">
      <w:start w:val="1"/>
      <w:numFmt w:val="decimal"/>
      <w:lvlText w:val="%4."/>
      <w:lvlJc w:val="left"/>
      <w:pPr>
        <w:ind w:left="4860" w:hanging="360"/>
      </w:pPr>
    </w:lvl>
    <w:lvl w:ilvl="4" w:tplc="04020019" w:tentative="1">
      <w:start w:val="1"/>
      <w:numFmt w:val="lowerLetter"/>
      <w:lvlText w:val="%5."/>
      <w:lvlJc w:val="left"/>
      <w:pPr>
        <w:ind w:left="5580" w:hanging="360"/>
      </w:pPr>
    </w:lvl>
    <w:lvl w:ilvl="5" w:tplc="0402001B" w:tentative="1">
      <w:start w:val="1"/>
      <w:numFmt w:val="lowerRoman"/>
      <w:lvlText w:val="%6."/>
      <w:lvlJc w:val="right"/>
      <w:pPr>
        <w:ind w:left="6300" w:hanging="180"/>
      </w:pPr>
    </w:lvl>
    <w:lvl w:ilvl="6" w:tplc="0402000F" w:tentative="1">
      <w:start w:val="1"/>
      <w:numFmt w:val="decimal"/>
      <w:lvlText w:val="%7."/>
      <w:lvlJc w:val="left"/>
      <w:pPr>
        <w:ind w:left="7020" w:hanging="360"/>
      </w:pPr>
    </w:lvl>
    <w:lvl w:ilvl="7" w:tplc="04020019" w:tentative="1">
      <w:start w:val="1"/>
      <w:numFmt w:val="lowerLetter"/>
      <w:lvlText w:val="%8."/>
      <w:lvlJc w:val="left"/>
      <w:pPr>
        <w:ind w:left="7740" w:hanging="360"/>
      </w:pPr>
    </w:lvl>
    <w:lvl w:ilvl="8" w:tplc="0402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60D132B"/>
    <w:multiLevelType w:val="hybridMultilevel"/>
    <w:tmpl w:val="B12A12EA"/>
    <w:lvl w:ilvl="0" w:tplc="B2829A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78C0"/>
    <w:multiLevelType w:val="hybridMultilevel"/>
    <w:tmpl w:val="600C1F78"/>
    <w:lvl w:ilvl="0" w:tplc="45D2D7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D75D9"/>
    <w:multiLevelType w:val="hybridMultilevel"/>
    <w:tmpl w:val="D6589A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77A2E"/>
    <w:multiLevelType w:val="hybridMultilevel"/>
    <w:tmpl w:val="A5066C6A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D61132"/>
    <w:multiLevelType w:val="hybridMultilevel"/>
    <w:tmpl w:val="C8FAA8BA"/>
    <w:lvl w:ilvl="0" w:tplc="ABFC95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374C1F"/>
    <w:multiLevelType w:val="hybridMultilevel"/>
    <w:tmpl w:val="D84EBB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02EDB"/>
    <w:multiLevelType w:val="hybridMultilevel"/>
    <w:tmpl w:val="9C12D5B4"/>
    <w:lvl w:ilvl="0" w:tplc="358C85A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0F4E10"/>
    <w:multiLevelType w:val="hybridMultilevel"/>
    <w:tmpl w:val="7318F506"/>
    <w:lvl w:ilvl="0" w:tplc="A2AAD73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DC23A20"/>
    <w:multiLevelType w:val="hybridMultilevel"/>
    <w:tmpl w:val="5FC68C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94B70"/>
    <w:multiLevelType w:val="hybridMultilevel"/>
    <w:tmpl w:val="940290E4"/>
    <w:lvl w:ilvl="0" w:tplc="832CAE1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C42457"/>
    <w:multiLevelType w:val="hybridMultilevel"/>
    <w:tmpl w:val="DF8A7592"/>
    <w:lvl w:ilvl="0" w:tplc="BAD0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F4971"/>
    <w:multiLevelType w:val="hybridMultilevel"/>
    <w:tmpl w:val="836A218E"/>
    <w:lvl w:ilvl="0" w:tplc="0402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3AAA4CEC"/>
    <w:multiLevelType w:val="hybridMultilevel"/>
    <w:tmpl w:val="3B8832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C2BEB"/>
    <w:multiLevelType w:val="hybridMultilevel"/>
    <w:tmpl w:val="539C1112"/>
    <w:lvl w:ilvl="0" w:tplc="1390F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4744A84"/>
    <w:multiLevelType w:val="hybridMultilevel"/>
    <w:tmpl w:val="D8B67D3C"/>
    <w:lvl w:ilvl="0" w:tplc="E9003A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4D3CC8"/>
    <w:multiLevelType w:val="hybridMultilevel"/>
    <w:tmpl w:val="2CE25D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D3970"/>
    <w:multiLevelType w:val="hybridMultilevel"/>
    <w:tmpl w:val="BA6C547C"/>
    <w:lvl w:ilvl="0" w:tplc="7A8235C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4ABF547C"/>
    <w:multiLevelType w:val="hybridMultilevel"/>
    <w:tmpl w:val="97FC1B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94F8B"/>
    <w:multiLevelType w:val="hybridMultilevel"/>
    <w:tmpl w:val="C5246C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B500E"/>
    <w:multiLevelType w:val="hybridMultilevel"/>
    <w:tmpl w:val="C7A45300"/>
    <w:lvl w:ilvl="0" w:tplc="EDFC741E">
      <w:start w:val="1"/>
      <w:numFmt w:val="upperRoman"/>
      <w:lvlText w:val="%1."/>
      <w:lvlJc w:val="left"/>
      <w:pPr>
        <w:ind w:left="357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>
    <w:nsid w:val="526A05F8"/>
    <w:multiLevelType w:val="hybridMultilevel"/>
    <w:tmpl w:val="D634416C"/>
    <w:lvl w:ilvl="0" w:tplc="42704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A720AD"/>
    <w:multiLevelType w:val="hybridMultilevel"/>
    <w:tmpl w:val="6BD8BCC2"/>
    <w:lvl w:ilvl="0" w:tplc="31A29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22E8F"/>
    <w:multiLevelType w:val="hybridMultilevel"/>
    <w:tmpl w:val="E29C2C7A"/>
    <w:lvl w:ilvl="0" w:tplc="61B262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3CF3F47"/>
    <w:multiLevelType w:val="hybridMultilevel"/>
    <w:tmpl w:val="4C607F76"/>
    <w:lvl w:ilvl="0" w:tplc="355803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682F74"/>
    <w:multiLevelType w:val="hybridMultilevel"/>
    <w:tmpl w:val="58F62BCC"/>
    <w:lvl w:ilvl="0" w:tplc="33D4B8F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20" w:hanging="360"/>
      </w:pPr>
    </w:lvl>
    <w:lvl w:ilvl="2" w:tplc="0402001B" w:tentative="1">
      <w:start w:val="1"/>
      <w:numFmt w:val="lowerRoman"/>
      <w:lvlText w:val="%3."/>
      <w:lvlJc w:val="right"/>
      <w:pPr>
        <w:ind w:left="2540" w:hanging="180"/>
      </w:pPr>
    </w:lvl>
    <w:lvl w:ilvl="3" w:tplc="0402000F" w:tentative="1">
      <w:start w:val="1"/>
      <w:numFmt w:val="decimal"/>
      <w:lvlText w:val="%4."/>
      <w:lvlJc w:val="left"/>
      <w:pPr>
        <w:ind w:left="3260" w:hanging="360"/>
      </w:pPr>
    </w:lvl>
    <w:lvl w:ilvl="4" w:tplc="04020019" w:tentative="1">
      <w:start w:val="1"/>
      <w:numFmt w:val="lowerLetter"/>
      <w:lvlText w:val="%5."/>
      <w:lvlJc w:val="left"/>
      <w:pPr>
        <w:ind w:left="3980" w:hanging="360"/>
      </w:pPr>
    </w:lvl>
    <w:lvl w:ilvl="5" w:tplc="0402001B" w:tentative="1">
      <w:start w:val="1"/>
      <w:numFmt w:val="lowerRoman"/>
      <w:lvlText w:val="%6."/>
      <w:lvlJc w:val="right"/>
      <w:pPr>
        <w:ind w:left="4700" w:hanging="180"/>
      </w:pPr>
    </w:lvl>
    <w:lvl w:ilvl="6" w:tplc="0402000F" w:tentative="1">
      <w:start w:val="1"/>
      <w:numFmt w:val="decimal"/>
      <w:lvlText w:val="%7."/>
      <w:lvlJc w:val="left"/>
      <w:pPr>
        <w:ind w:left="5420" w:hanging="360"/>
      </w:pPr>
    </w:lvl>
    <w:lvl w:ilvl="7" w:tplc="04020019" w:tentative="1">
      <w:start w:val="1"/>
      <w:numFmt w:val="lowerLetter"/>
      <w:lvlText w:val="%8."/>
      <w:lvlJc w:val="left"/>
      <w:pPr>
        <w:ind w:left="6140" w:hanging="360"/>
      </w:pPr>
    </w:lvl>
    <w:lvl w:ilvl="8" w:tplc="040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>
    <w:nsid w:val="6DC33315"/>
    <w:multiLevelType w:val="hybridMultilevel"/>
    <w:tmpl w:val="2CBC6EA8"/>
    <w:lvl w:ilvl="0" w:tplc="EDFC741E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EED5744"/>
    <w:multiLevelType w:val="hybridMultilevel"/>
    <w:tmpl w:val="9024584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3"/>
  </w:num>
  <w:num w:numId="5">
    <w:abstractNumId w:val="21"/>
  </w:num>
  <w:num w:numId="6">
    <w:abstractNumId w:val="30"/>
  </w:num>
  <w:num w:numId="7">
    <w:abstractNumId w:val="13"/>
  </w:num>
  <w:num w:numId="8">
    <w:abstractNumId w:val="15"/>
  </w:num>
  <w:num w:numId="9">
    <w:abstractNumId w:val="31"/>
  </w:num>
  <w:num w:numId="10">
    <w:abstractNumId w:val="25"/>
  </w:num>
  <w:num w:numId="11">
    <w:abstractNumId w:val="4"/>
  </w:num>
  <w:num w:numId="12">
    <w:abstractNumId w:val="2"/>
  </w:num>
  <w:num w:numId="13">
    <w:abstractNumId w:val="24"/>
  </w:num>
  <w:num w:numId="14">
    <w:abstractNumId w:val="3"/>
  </w:num>
  <w:num w:numId="15">
    <w:abstractNumId w:val="12"/>
  </w:num>
  <w:num w:numId="16">
    <w:abstractNumId w:val="9"/>
  </w:num>
  <w:num w:numId="17">
    <w:abstractNumId w:val="16"/>
  </w:num>
  <w:num w:numId="18">
    <w:abstractNumId w:val="1"/>
  </w:num>
  <w:num w:numId="19">
    <w:abstractNumId w:val="29"/>
  </w:num>
  <w:num w:numId="20">
    <w:abstractNumId w:val="27"/>
  </w:num>
  <w:num w:numId="21">
    <w:abstractNumId w:val="28"/>
  </w:num>
  <w:num w:numId="22">
    <w:abstractNumId w:val="22"/>
  </w:num>
  <w:num w:numId="23">
    <w:abstractNumId w:val="0"/>
  </w:num>
  <w:num w:numId="24">
    <w:abstractNumId w:val="19"/>
  </w:num>
  <w:num w:numId="25">
    <w:abstractNumId w:val="14"/>
  </w:num>
  <w:num w:numId="26">
    <w:abstractNumId w:val="20"/>
  </w:num>
  <w:num w:numId="27">
    <w:abstractNumId w:val="32"/>
  </w:num>
  <w:num w:numId="28">
    <w:abstractNumId w:val="8"/>
  </w:num>
  <w:num w:numId="29">
    <w:abstractNumId w:val="17"/>
  </w:num>
  <w:num w:numId="30">
    <w:abstractNumId w:val="10"/>
  </w:num>
  <w:num w:numId="31">
    <w:abstractNumId w:val="18"/>
  </w:num>
  <w:num w:numId="32">
    <w:abstractNumId w:val="26"/>
  </w:num>
  <w:num w:numId="3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00EE"/>
    <w:rsid w:val="00001A48"/>
    <w:rsid w:val="00001B5E"/>
    <w:rsid w:val="000027A3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0641"/>
    <w:rsid w:val="00011542"/>
    <w:rsid w:val="000116E6"/>
    <w:rsid w:val="0001172C"/>
    <w:rsid w:val="00011BC7"/>
    <w:rsid w:val="000126E9"/>
    <w:rsid w:val="000129AC"/>
    <w:rsid w:val="00013460"/>
    <w:rsid w:val="00013539"/>
    <w:rsid w:val="00013C35"/>
    <w:rsid w:val="00013D65"/>
    <w:rsid w:val="00014243"/>
    <w:rsid w:val="0001436C"/>
    <w:rsid w:val="000164B7"/>
    <w:rsid w:val="00017301"/>
    <w:rsid w:val="00017C2E"/>
    <w:rsid w:val="0002059D"/>
    <w:rsid w:val="00020916"/>
    <w:rsid w:val="00020D19"/>
    <w:rsid w:val="000210CC"/>
    <w:rsid w:val="0002217E"/>
    <w:rsid w:val="0002271E"/>
    <w:rsid w:val="00022F1D"/>
    <w:rsid w:val="000239D3"/>
    <w:rsid w:val="0002502A"/>
    <w:rsid w:val="00025CAF"/>
    <w:rsid w:val="00025F7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45266"/>
    <w:rsid w:val="0005132D"/>
    <w:rsid w:val="000515D3"/>
    <w:rsid w:val="00051972"/>
    <w:rsid w:val="000527AA"/>
    <w:rsid w:val="000532C1"/>
    <w:rsid w:val="00053754"/>
    <w:rsid w:val="00053932"/>
    <w:rsid w:val="00054F5C"/>
    <w:rsid w:val="0005549B"/>
    <w:rsid w:val="0005579F"/>
    <w:rsid w:val="00055800"/>
    <w:rsid w:val="000562E7"/>
    <w:rsid w:val="000563AE"/>
    <w:rsid w:val="000565A8"/>
    <w:rsid w:val="00056B2B"/>
    <w:rsid w:val="00056B69"/>
    <w:rsid w:val="000572F6"/>
    <w:rsid w:val="00057640"/>
    <w:rsid w:val="00057EE6"/>
    <w:rsid w:val="00060123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14E"/>
    <w:rsid w:val="000667ED"/>
    <w:rsid w:val="00067815"/>
    <w:rsid w:val="00067B5E"/>
    <w:rsid w:val="00070C24"/>
    <w:rsid w:val="00071F1D"/>
    <w:rsid w:val="000725FB"/>
    <w:rsid w:val="00072886"/>
    <w:rsid w:val="00072A7D"/>
    <w:rsid w:val="000733C7"/>
    <w:rsid w:val="000738C0"/>
    <w:rsid w:val="00073ADC"/>
    <w:rsid w:val="00074680"/>
    <w:rsid w:val="0007723D"/>
    <w:rsid w:val="00080345"/>
    <w:rsid w:val="00080E72"/>
    <w:rsid w:val="00081655"/>
    <w:rsid w:val="000819B2"/>
    <w:rsid w:val="000823BA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0E2C"/>
    <w:rsid w:val="000A152E"/>
    <w:rsid w:val="000A16FD"/>
    <w:rsid w:val="000A1C90"/>
    <w:rsid w:val="000A2D4B"/>
    <w:rsid w:val="000A4C43"/>
    <w:rsid w:val="000A4C49"/>
    <w:rsid w:val="000A5A74"/>
    <w:rsid w:val="000A5F07"/>
    <w:rsid w:val="000A5FC2"/>
    <w:rsid w:val="000A680C"/>
    <w:rsid w:val="000A6DD0"/>
    <w:rsid w:val="000B06A7"/>
    <w:rsid w:val="000B261A"/>
    <w:rsid w:val="000B2A93"/>
    <w:rsid w:val="000B2C8D"/>
    <w:rsid w:val="000B5E64"/>
    <w:rsid w:val="000B6130"/>
    <w:rsid w:val="000B6C8A"/>
    <w:rsid w:val="000B6ECF"/>
    <w:rsid w:val="000B6FF1"/>
    <w:rsid w:val="000B7D00"/>
    <w:rsid w:val="000B7DE3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7822"/>
    <w:rsid w:val="000D049E"/>
    <w:rsid w:val="000D083B"/>
    <w:rsid w:val="000D0CA0"/>
    <w:rsid w:val="000D116F"/>
    <w:rsid w:val="000D1AD3"/>
    <w:rsid w:val="000D1C76"/>
    <w:rsid w:val="000D2C95"/>
    <w:rsid w:val="000D331D"/>
    <w:rsid w:val="000D3B30"/>
    <w:rsid w:val="000D3F86"/>
    <w:rsid w:val="000D472D"/>
    <w:rsid w:val="000D56A1"/>
    <w:rsid w:val="000D5D83"/>
    <w:rsid w:val="000D6886"/>
    <w:rsid w:val="000D6FDC"/>
    <w:rsid w:val="000D7B13"/>
    <w:rsid w:val="000E0BAE"/>
    <w:rsid w:val="000E1CEB"/>
    <w:rsid w:val="000E20A4"/>
    <w:rsid w:val="000E228C"/>
    <w:rsid w:val="000E4224"/>
    <w:rsid w:val="000E46BC"/>
    <w:rsid w:val="000E4E9B"/>
    <w:rsid w:val="000E5959"/>
    <w:rsid w:val="000E59D8"/>
    <w:rsid w:val="000E7564"/>
    <w:rsid w:val="000F0119"/>
    <w:rsid w:val="000F07C4"/>
    <w:rsid w:val="000F082F"/>
    <w:rsid w:val="000F110A"/>
    <w:rsid w:val="000F15B7"/>
    <w:rsid w:val="000F3311"/>
    <w:rsid w:val="000F38EE"/>
    <w:rsid w:val="000F3B68"/>
    <w:rsid w:val="000F3E53"/>
    <w:rsid w:val="000F3EDA"/>
    <w:rsid w:val="000F4472"/>
    <w:rsid w:val="000F470A"/>
    <w:rsid w:val="000F4E26"/>
    <w:rsid w:val="000F60EF"/>
    <w:rsid w:val="000F60FD"/>
    <w:rsid w:val="000F7424"/>
    <w:rsid w:val="000F7FE6"/>
    <w:rsid w:val="001001C1"/>
    <w:rsid w:val="001006FD"/>
    <w:rsid w:val="00100E18"/>
    <w:rsid w:val="00100F66"/>
    <w:rsid w:val="00100F8D"/>
    <w:rsid w:val="0010230A"/>
    <w:rsid w:val="00102AB5"/>
    <w:rsid w:val="00102CFE"/>
    <w:rsid w:val="00102DF4"/>
    <w:rsid w:val="0010356B"/>
    <w:rsid w:val="001047E9"/>
    <w:rsid w:val="001049A9"/>
    <w:rsid w:val="0010514F"/>
    <w:rsid w:val="0010519B"/>
    <w:rsid w:val="0010579A"/>
    <w:rsid w:val="00106275"/>
    <w:rsid w:val="001063C6"/>
    <w:rsid w:val="0010693C"/>
    <w:rsid w:val="00106E19"/>
    <w:rsid w:val="00107B63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112"/>
    <w:rsid w:val="00114AF2"/>
    <w:rsid w:val="001153AF"/>
    <w:rsid w:val="00115BF7"/>
    <w:rsid w:val="00115C0C"/>
    <w:rsid w:val="00117136"/>
    <w:rsid w:val="00117C5F"/>
    <w:rsid w:val="00120705"/>
    <w:rsid w:val="00120909"/>
    <w:rsid w:val="001217EA"/>
    <w:rsid w:val="00123DFA"/>
    <w:rsid w:val="0012519D"/>
    <w:rsid w:val="00125F4A"/>
    <w:rsid w:val="0012658D"/>
    <w:rsid w:val="00126A17"/>
    <w:rsid w:val="001275F6"/>
    <w:rsid w:val="0012777E"/>
    <w:rsid w:val="00130327"/>
    <w:rsid w:val="001309D2"/>
    <w:rsid w:val="00131E12"/>
    <w:rsid w:val="001332C6"/>
    <w:rsid w:val="0013493A"/>
    <w:rsid w:val="00134950"/>
    <w:rsid w:val="00134981"/>
    <w:rsid w:val="001349F8"/>
    <w:rsid w:val="0013568B"/>
    <w:rsid w:val="0013637C"/>
    <w:rsid w:val="00140AD3"/>
    <w:rsid w:val="0014113A"/>
    <w:rsid w:val="001415E8"/>
    <w:rsid w:val="00141A9A"/>
    <w:rsid w:val="00141DB5"/>
    <w:rsid w:val="00144090"/>
    <w:rsid w:val="001447B0"/>
    <w:rsid w:val="0014509C"/>
    <w:rsid w:val="00146A8B"/>
    <w:rsid w:val="0014745F"/>
    <w:rsid w:val="00147B76"/>
    <w:rsid w:val="001505A0"/>
    <w:rsid w:val="00150C18"/>
    <w:rsid w:val="0015196E"/>
    <w:rsid w:val="00152A3F"/>
    <w:rsid w:val="00153684"/>
    <w:rsid w:val="00154101"/>
    <w:rsid w:val="001548C5"/>
    <w:rsid w:val="00154CE5"/>
    <w:rsid w:val="001552D7"/>
    <w:rsid w:val="00156584"/>
    <w:rsid w:val="00157410"/>
    <w:rsid w:val="00160B08"/>
    <w:rsid w:val="00161CF7"/>
    <w:rsid w:val="00162008"/>
    <w:rsid w:val="00165261"/>
    <w:rsid w:val="00165B8C"/>
    <w:rsid w:val="00165DC9"/>
    <w:rsid w:val="001670C7"/>
    <w:rsid w:val="00167987"/>
    <w:rsid w:val="00167988"/>
    <w:rsid w:val="001704BC"/>
    <w:rsid w:val="0017112D"/>
    <w:rsid w:val="0017143F"/>
    <w:rsid w:val="00172012"/>
    <w:rsid w:val="00172A43"/>
    <w:rsid w:val="001730BD"/>
    <w:rsid w:val="0017334F"/>
    <w:rsid w:val="001743B6"/>
    <w:rsid w:val="001757E8"/>
    <w:rsid w:val="00177523"/>
    <w:rsid w:val="00177F43"/>
    <w:rsid w:val="00180674"/>
    <w:rsid w:val="00180A13"/>
    <w:rsid w:val="00180DE9"/>
    <w:rsid w:val="00181D51"/>
    <w:rsid w:val="0018371A"/>
    <w:rsid w:val="00183B7D"/>
    <w:rsid w:val="0018420A"/>
    <w:rsid w:val="00185039"/>
    <w:rsid w:val="001854BA"/>
    <w:rsid w:val="001858D7"/>
    <w:rsid w:val="00185E8D"/>
    <w:rsid w:val="001869AD"/>
    <w:rsid w:val="00186A97"/>
    <w:rsid w:val="0018785D"/>
    <w:rsid w:val="001906EF"/>
    <w:rsid w:val="00190938"/>
    <w:rsid w:val="00190E0D"/>
    <w:rsid w:val="001913DF"/>
    <w:rsid w:val="00191A18"/>
    <w:rsid w:val="00191ADA"/>
    <w:rsid w:val="00191B5C"/>
    <w:rsid w:val="00192C5B"/>
    <w:rsid w:val="00193C3D"/>
    <w:rsid w:val="00195BB6"/>
    <w:rsid w:val="00196739"/>
    <w:rsid w:val="00196A7B"/>
    <w:rsid w:val="001973AB"/>
    <w:rsid w:val="001975E3"/>
    <w:rsid w:val="00197DA8"/>
    <w:rsid w:val="001A06C2"/>
    <w:rsid w:val="001A13F9"/>
    <w:rsid w:val="001A2975"/>
    <w:rsid w:val="001A4BF2"/>
    <w:rsid w:val="001A5525"/>
    <w:rsid w:val="001A562D"/>
    <w:rsid w:val="001A719B"/>
    <w:rsid w:val="001A7C63"/>
    <w:rsid w:val="001A7FD8"/>
    <w:rsid w:val="001B0A6A"/>
    <w:rsid w:val="001B1344"/>
    <w:rsid w:val="001B1E29"/>
    <w:rsid w:val="001B267F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709"/>
    <w:rsid w:val="001B7CA2"/>
    <w:rsid w:val="001B7F96"/>
    <w:rsid w:val="001C19FB"/>
    <w:rsid w:val="001C1A24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1291"/>
    <w:rsid w:val="001D2408"/>
    <w:rsid w:val="001D2B1F"/>
    <w:rsid w:val="001D35FA"/>
    <w:rsid w:val="001D3989"/>
    <w:rsid w:val="001D466B"/>
    <w:rsid w:val="001D46A4"/>
    <w:rsid w:val="001D483B"/>
    <w:rsid w:val="001D533F"/>
    <w:rsid w:val="001D596C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6094"/>
    <w:rsid w:val="001E797E"/>
    <w:rsid w:val="001E7D48"/>
    <w:rsid w:val="001E7F48"/>
    <w:rsid w:val="001F031E"/>
    <w:rsid w:val="001F0344"/>
    <w:rsid w:val="001F2267"/>
    <w:rsid w:val="001F2B9F"/>
    <w:rsid w:val="001F3662"/>
    <w:rsid w:val="001F3677"/>
    <w:rsid w:val="001F3E86"/>
    <w:rsid w:val="001F49A0"/>
    <w:rsid w:val="001F4F45"/>
    <w:rsid w:val="001F5796"/>
    <w:rsid w:val="001F5859"/>
    <w:rsid w:val="001F774D"/>
    <w:rsid w:val="001F7F9B"/>
    <w:rsid w:val="0020100A"/>
    <w:rsid w:val="002026C4"/>
    <w:rsid w:val="002039B8"/>
    <w:rsid w:val="00203DBD"/>
    <w:rsid w:val="00203F0B"/>
    <w:rsid w:val="0020481B"/>
    <w:rsid w:val="00204FE1"/>
    <w:rsid w:val="00205297"/>
    <w:rsid w:val="00205816"/>
    <w:rsid w:val="00206784"/>
    <w:rsid w:val="00207A9D"/>
    <w:rsid w:val="0021121A"/>
    <w:rsid w:val="002115DC"/>
    <w:rsid w:val="0021233B"/>
    <w:rsid w:val="002141D1"/>
    <w:rsid w:val="00214455"/>
    <w:rsid w:val="0021554A"/>
    <w:rsid w:val="00215BDA"/>
    <w:rsid w:val="00216042"/>
    <w:rsid w:val="00216327"/>
    <w:rsid w:val="002163CD"/>
    <w:rsid w:val="00216A05"/>
    <w:rsid w:val="00220307"/>
    <w:rsid w:val="00220317"/>
    <w:rsid w:val="00220533"/>
    <w:rsid w:val="0022067D"/>
    <w:rsid w:val="00221014"/>
    <w:rsid w:val="002212DE"/>
    <w:rsid w:val="00221936"/>
    <w:rsid w:val="002222E6"/>
    <w:rsid w:val="002231EC"/>
    <w:rsid w:val="00223DA9"/>
    <w:rsid w:val="00223F23"/>
    <w:rsid w:val="002241EF"/>
    <w:rsid w:val="00224ABE"/>
    <w:rsid w:val="0022637E"/>
    <w:rsid w:val="002269C6"/>
    <w:rsid w:val="00226A62"/>
    <w:rsid w:val="002279A0"/>
    <w:rsid w:val="002279FF"/>
    <w:rsid w:val="002305E0"/>
    <w:rsid w:val="00230870"/>
    <w:rsid w:val="0023095F"/>
    <w:rsid w:val="00230F2F"/>
    <w:rsid w:val="00231748"/>
    <w:rsid w:val="00231AF8"/>
    <w:rsid w:val="00231BA6"/>
    <w:rsid w:val="00231F5A"/>
    <w:rsid w:val="00232552"/>
    <w:rsid w:val="00232774"/>
    <w:rsid w:val="00233172"/>
    <w:rsid w:val="00234C49"/>
    <w:rsid w:val="00235BE0"/>
    <w:rsid w:val="00235D68"/>
    <w:rsid w:val="00237367"/>
    <w:rsid w:val="002375BB"/>
    <w:rsid w:val="00237D05"/>
    <w:rsid w:val="00240EB8"/>
    <w:rsid w:val="00240F0A"/>
    <w:rsid w:val="0024189E"/>
    <w:rsid w:val="0024194A"/>
    <w:rsid w:val="00241AA2"/>
    <w:rsid w:val="00241CC3"/>
    <w:rsid w:val="0024385B"/>
    <w:rsid w:val="0024396D"/>
    <w:rsid w:val="00243B00"/>
    <w:rsid w:val="0024454A"/>
    <w:rsid w:val="00245D06"/>
    <w:rsid w:val="00245EEE"/>
    <w:rsid w:val="00245FD5"/>
    <w:rsid w:val="00247ED5"/>
    <w:rsid w:val="00251E03"/>
    <w:rsid w:val="00252657"/>
    <w:rsid w:val="00254731"/>
    <w:rsid w:val="00255117"/>
    <w:rsid w:val="00256478"/>
    <w:rsid w:val="0025755E"/>
    <w:rsid w:val="00257E1A"/>
    <w:rsid w:val="0026094D"/>
    <w:rsid w:val="00260A02"/>
    <w:rsid w:val="00260B5B"/>
    <w:rsid w:val="00261EBC"/>
    <w:rsid w:val="0026242D"/>
    <w:rsid w:val="00262B7B"/>
    <w:rsid w:val="00262C68"/>
    <w:rsid w:val="002630F2"/>
    <w:rsid w:val="00263451"/>
    <w:rsid w:val="00263CF5"/>
    <w:rsid w:val="00263D5E"/>
    <w:rsid w:val="002641AD"/>
    <w:rsid w:val="0026426D"/>
    <w:rsid w:val="002659D8"/>
    <w:rsid w:val="00266857"/>
    <w:rsid w:val="00266F5C"/>
    <w:rsid w:val="00270420"/>
    <w:rsid w:val="0027082E"/>
    <w:rsid w:val="00271669"/>
    <w:rsid w:val="00271A88"/>
    <w:rsid w:val="00271DA5"/>
    <w:rsid w:val="00271FE1"/>
    <w:rsid w:val="002721C9"/>
    <w:rsid w:val="002726FD"/>
    <w:rsid w:val="00273195"/>
    <w:rsid w:val="00273553"/>
    <w:rsid w:val="00274502"/>
    <w:rsid w:val="00274595"/>
    <w:rsid w:val="00274D60"/>
    <w:rsid w:val="00276034"/>
    <w:rsid w:val="00277303"/>
    <w:rsid w:val="002778C6"/>
    <w:rsid w:val="00277CAA"/>
    <w:rsid w:val="00277D16"/>
    <w:rsid w:val="00277D74"/>
    <w:rsid w:val="00277DF8"/>
    <w:rsid w:val="002816F5"/>
    <w:rsid w:val="00281AEA"/>
    <w:rsid w:val="00281D9F"/>
    <w:rsid w:val="00281FD8"/>
    <w:rsid w:val="0028277A"/>
    <w:rsid w:val="00284287"/>
    <w:rsid w:val="00284605"/>
    <w:rsid w:val="00284AA9"/>
    <w:rsid w:val="002857CE"/>
    <w:rsid w:val="00285A1E"/>
    <w:rsid w:val="00285A64"/>
    <w:rsid w:val="00286865"/>
    <w:rsid w:val="00291943"/>
    <w:rsid w:val="00292D2A"/>
    <w:rsid w:val="00293194"/>
    <w:rsid w:val="00294187"/>
    <w:rsid w:val="00294FA9"/>
    <w:rsid w:val="00295D84"/>
    <w:rsid w:val="00295E32"/>
    <w:rsid w:val="00296273"/>
    <w:rsid w:val="002963C3"/>
    <w:rsid w:val="002965CB"/>
    <w:rsid w:val="00296DBB"/>
    <w:rsid w:val="00296FC5"/>
    <w:rsid w:val="00297218"/>
    <w:rsid w:val="002974F5"/>
    <w:rsid w:val="00297790"/>
    <w:rsid w:val="00297791"/>
    <w:rsid w:val="002A0A63"/>
    <w:rsid w:val="002A0E99"/>
    <w:rsid w:val="002A1968"/>
    <w:rsid w:val="002A1DD1"/>
    <w:rsid w:val="002A366A"/>
    <w:rsid w:val="002A3F55"/>
    <w:rsid w:val="002A4084"/>
    <w:rsid w:val="002A41C9"/>
    <w:rsid w:val="002A4338"/>
    <w:rsid w:val="002A46EB"/>
    <w:rsid w:val="002A4790"/>
    <w:rsid w:val="002A5462"/>
    <w:rsid w:val="002A7DCC"/>
    <w:rsid w:val="002B1188"/>
    <w:rsid w:val="002B1B7A"/>
    <w:rsid w:val="002B2201"/>
    <w:rsid w:val="002B494D"/>
    <w:rsid w:val="002B4CA8"/>
    <w:rsid w:val="002B600B"/>
    <w:rsid w:val="002B7C00"/>
    <w:rsid w:val="002B7EB8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3A0"/>
    <w:rsid w:val="002C4A36"/>
    <w:rsid w:val="002C4DA1"/>
    <w:rsid w:val="002C51F8"/>
    <w:rsid w:val="002C648C"/>
    <w:rsid w:val="002C6D02"/>
    <w:rsid w:val="002C6D6F"/>
    <w:rsid w:val="002D138C"/>
    <w:rsid w:val="002D25E1"/>
    <w:rsid w:val="002D387C"/>
    <w:rsid w:val="002D437A"/>
    <w:rsid w:val="002D471E"/>
    <w:rsid w:val="002D4D26"/>
    <w:rsid w:val="002D51EF"/>
    <w:rsid w:val="002D5260"/>
    <w:rsid w:val="002D52D8"/>
    <w:rsid w:val="002D6661"/>
    <w:rsid w:val="002D7FD3"/>
    <w:rsid w:val="002E076F"/>
    <w:rsid w:val="002E31A5"/>
    <w:rsid w:val="002E4AF1"/>
    <w:rsid w:val="002E5F43"/>
    <w:rsid w:val="002E6178"/>
    <w:rsid w:val="002E618B"/>
    <w:rsid w:val="002E69C8"/>
    <w:rsid w:val="002E7082"/>
    <w:rsid w:val="002E70F3"/>
    <w:rsid w:val="002F034C"/>
    <w:rsid w:val="002F0E3F"/>
    <w:rsid w:val="002F13FD"/>
    <w:rsid w:val="002F152C"/>
    <w:rsid w:val="002F2322"/>
    <w:rsid w:val="002F23AB"/>
    <w:rsid w:val="002F2716"/>
    <w:rsid w:val="002F2872"/>
    <w:rsid w:val="002F29CE"/>
    <w:rsid w:val="002F2D8E"/>
    <w:rsid w:val="002F3491"/>
    <w:rsid w:val="002F3747"/>
    <w:rsid w:val="002F47DD"/>
    <w:rsid w:val="002F57F5"/>
    <w:rsid w:val="002F5FE5"/>
    <w:rsid w:val="002F622C"/>
    <w:rsid w:val="002F6DCF"/>
    <w:rsid w:val="002F738A"/>
    <w:rsid w:val="0030186D"/>
    <w:rsid w:val="00301E36"/>
    <w:rsid w:val="00302759"/>
    <w:rsid w:val="00302F2D"/>
    <w:rsid w:val="0030341E"/>
    <w:rsid w:val="003034EB"/>
    <w:rsid w:val="003035D4"/>
    <w:rsid w:val="0030364E"/>
    <w:rsid w:val="0030397E"/>
    <w:rsid w:val="00303E7F"/>
    <w:rsid w:val="00305CFB"/>
    <w:rsid w:val="00306977"/>
    <w:rsid w:val="00306EFD"/>
    <w:rsid w:val="00306F13"/>
    <w:rsid w:val="00307114"/>
    <w:rsid w:val="00307432"/>
    <w:rsid w:val="0030780F"/>
    <w:rsid w:val="00310A73"/>
    <w:rsid w:val="003112A0"/>
    <w:rsid w:val="003123DC"/>
    <w:rsid w:val="00313308"/>
    <w:rsid w:val="00314036"/>
    <w:rsid w:val="00314448"/>
    <w:rsid w:val="003147B4"/>
    <w:rsid w:val="00314A38"/>
    <w:rsid w:val="0031551A"/>
    <w:rsid w:val="00315B33"/>
    <w:rsid w:val="00315E56"/>
    <w:rsid w:val="003161F1"/>
    <w:rsid w:val="00316B48"/>
    <w:rsid w:val="00317C8C"/>
    <w:rsid w:val="003203FC"/>
    <w:rsid w:val="00320FA3"/>
    <w:rsid w:val="003211F9"/>
    <w:rsid w:val="00322393"/>
    <w:rsid w:val="00322840"/>
    <w:rsid w:val="00323A67"/>
    <w:rsid w:val="00323CF9"/>
    <w:rsid w:val="00323F06"/>
    <w:rsid w:val="0032489C"/>
    <w:rsid w:val="0032524D"/>
    <w:rsid w:val="00325473"/>
    <w:rsid w:val="00325C44"/>
    <w:rsid w:val="003266A7"/>
    <w:rsid w:val="003311CF"/>
    <w:rsid w:val="0033166A"/>
    <w:rsid w:val="00331713"/>
    <w:rsid w:val="00331A16"/>
    <w:rsid w:val="003321CE"/>
    <w:rsid w:val="00333855"/>
    <w:rsid w:val="00333909"/>
    <w:rsid w:val="00333C1F"/>
    <w:rsid w:val="003345D8"/>
    <w:rsid w:val="00334636"/>
    <w:rsid w:val="00334D47"/>
    <w:rsid w:val="00334E1A"/>
    <w:rsid w:val="00335BA5"/>
    <w:rsid w:val="0033667D"/>
    <w:rsid w:val="00337DBA"/>
    <w:rsid w:val="003403BD"/>
    <w:rsid w:val="00340986"/>
    <w:rsid w:val="003411E3"/>
    <w:rsid w:val="003413D9"/>
    <w:rsid w:val="00341925"/>
    <w:rsid w:val="00341B74"/>
    <w:rsid w:val="00341D25"/>
    <w:rsid w:val="00343970"/>
    <w:rsid w:val="00344036"/>
    <w:rsid w:val="00344379"/>
    <w:rsid w:val="00344AB7"/>
    <w:rsid w:val="0034534D"/>
    <w:rsid w:val="003453F5"/>
    <w:rsid w:val="003457D9"/>
    <w:rsid w:val="0034592D"/>
    <w:rsid w:val="00347990"/>
    <w:rsid w:val="003507FA"/>
    <w:rsid w:val="00351357"/>
    <w:rsid w:val="00351FE9"/>
    <w:rsid w:val="00352831"/>
    <w:rsid w:val="00353A7E"/>
    <w:rsid w:val="00353C29"/>
    <w:rsid w:val="00354936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1B8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FF8"/>
    <w:rsid w:val="00377456"/>
    <w:rsid w:val="003777CD"/>
    <w:rsid w:val="00377FA8"/>
    <w:rsid w:val="00380AC4"/>
    <w:rsid w:val="00380ED0"/>
    <w:rsid w:val="00381A31"/>
    <w:rsid w:val="0038233A"/>
    <w:rsid w:val="003835EB"/>
    <w:rsid w:val="003837A0"/>
    <w:rsid w:val="003837F2"/>
    <w:rsid w:val="003845DB"/>
    <w:rsid w:val="00384D3E"/>
    <w:rsid w:val="00385B3B"/>
    <w:rsid w:val="003861CC"/>
    <w:rsid w:val="00386385"/>
    <w:rsid w:val="00386D79"/>
    <w:rsid w:val="0038707C"/>
    <w:rsid w:val="003871CA"/>
    <w:rsid w:val="0039145C"/>
    <w:rsid w:val="00391DF6"/>
    <w:rsid w:val="00391E07"/>
    <w:rsid w:val="00392536"/>
    <w:rsid w:val="003925A8"/>
    <w:rsid w:val="00393872"/>
    <w:rsid w:val="00394827"/>
    <w:rsid w:val="00395327"/>
    <w:rsid w:val="003953AB"/>
    <w:rsid w:val="003954E7"/>
    <w:rsid w:val="0039559D"/>
    <w:rsid w:val="00396477"/>
    <w:rsid w:val="003978D6"/>
    <w:rsid w:val="00397D89"/>
    <w:rsid w:val="003A1E82"/>
    <w:rsid w:val="003A1EEC"/>
    <w:rsid w:val="003A2291"/>
    <w:rsid w:val="003A2916"/>
    <w:rsid w:val="003A2AC4"/>
    <w:rsid w:val="003A2C9F"/>
    <w:rsid w:val="003A351D"/>
    <w:rsid w:val="003A35B2"/>
    <w:rsid w:val="003A3A6D"/>
    <w:rsid w:val="003A407E"/>
    <w:rsid w:val="003A4865"/>
    <w:rsid w:val="003A51B6"/>
    <w:rsid w:val="003A5F2E"/>
    <w:rsid w:val="003A6358"/>
    <w:rsid w:val="003A7323"/>
    <w:rsid w:val="003A7CCD"/>
    <w:rsid w:val="003B0076"/>
    <w:rsid w:val="003B009A"/>
    <w:rsid w:val="003B00E4"/>
    <w:rsid w:val="003B02DE"/>
    <w:rsid w:val="003B2370"/>
    <w:rsid w:val="003B2ACF"/>
    <w:rsid w:val="003B2D1D"/>
    <w:rsid w:val="003B2FE3"/>
    <w:rsid w:val="003B40AC"/>
    <w:rsid w:val="003B5030"/>
    <w:rsid w:val="003B5709"/>
    <w:rsid w:val="003B5FFB"/>
    <w:rsid w:val="003B7355"/>
    <w:rsid w:val="003C063A"/>
    <w:rsid w:val="003C075E"/>
    <w:rsid w:val="003C09FA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377"/>
    <w:rsid w:val="003C3763"/>
    <w:rsid w:val="003C3AE9"/>
    <w:rsid w:val="003C5C38"/>
    <w:rsid w:val="003C6975"/>
    <w:rsid w:val="003C6F2E"/>
    <w:rsid w:val="003C7AE6"/>
    <w:rsid w:val="003D0259"/>
    <w:rsid w:val="003D038B"/>
    <w:rsid w:val="003D19BF"/>
    <w:rsid w:val="003D20DB"/>
    <w:rsid w:val="003D28B2"/>
    <w:rsid w:val="003D2BF3"/>
    <w:rsid w:val="003D367A"/>
    <w:rsid w:val="003D4280"/>
    <w:rsid w:val="003D4632"/>
    <w:rsid w:val="003D5874"/>
    <w:rsid w:val="003D5A45"/>
    <w:rsid w:val="003D5C63"/>
    <w:rsid w:val="003D6BE0"/>
    <w:rsid w:val="003D76A8"/>
    <w:rsid w:val="003D7E7D"/>
    <w:rsid w:val="003E01EB"/>
    <w:rsid w:val="003E03FB"/>
    <w:rsid w:val="003E0CD6"/>
    <w:rsid w:val="003E0EF5"/>
    <w:rsid w:val="003E1218"/>
    <w:rsid w:val="003E23F8"/>
    <w:rsid w:val="003E29ED"/>
    <w:rsid w:val="003E3626"/>
    <w:rsid w:val="003E3F31"/>
    <w:rsid w:val="003E408A"/>
    <w:rsid w:val="003E4641"/>
    <w:rsid w:val="003E558B"/>
    <w:rsid w:val="003E6146"/>
    <w:rsid w:val="003E6F4B"/>
    <w:rsid w:val="003E6FA1"/>
    <w:rsid w:val="003E77F4"/>
    <w:rsid w:val="003E7EDC"/>
    <w:rsid w:val="003F0F2E"/>
    <w:rsid w:val="003F1698"/>
    <w:rsid w:val="003F454A"/>
    <w:rsid w:val="003F4716"/>
    <w:rsid w:val="003F503C"/>
    <w:rsid w:val="003F51C1"/>
    <w:rsid w:val="003F547C"/>
    <w:rsid w:val="004000B0"/>
    <w:rsid w:val="004001E3"/>
    <w:rsid w:val="00400DCC"/>
    <w:rsid w:val="004012DE"/>
    <w:rsid w:val="004012DF"/>
    <w:rsid w:val="0040145C"/>
    <w:rsid w:val="00401B78"/>
    <w:rsid w:val="00401BB6"/>
    <w:rsid w:val="00401FE5"/>
    <w:rsid w:val="00402249"/>
    <w:rsid w:val="00406350"/>
    <w:rsid w:val="004070FE"/>
    <w:rsid w:val="00407703"/>
    <w:rsid w:val="0041064F"/>
    <w:rsid w:val="00410F5C"/>
    <w:rsid w:val="004116D5"/>
    <w:rsid w:val="0041199B"/>
    <w:rsid w:val="00411C76"/>
    <w:rsid w:val="0041208C"/>
    <w:rsid w:val="0041214E"/>
    <w:rsid w:val="00412534"/>
    <w:rsid w:val="00414411"/>
    <w:rsid w:val="00415D22"/>
    <w:rsid w:val="004165BD"/>
    <w:rsid w:val="00417247"/>
    <w:rsid w:val="004173A0"/>
    <w:rsid w:val="00417A6D"/>
    <w:rsid w:val="00417C56"/>
    <w:rsid w:val="00417CF7"/>
    <w:rsid w:val="0042017F"/>
    <w:rsid w:val="00420D74"/>
    <w:rsid w:val="0042182F"/>
    <w:rsid w:val="00421C8E"/>
    <w:rsid w:val="004222E5"/>
    <w:rsid w:val="00422AB8"/>
    <w:rsid w:val="00424A3E"/>
    <w:rsid w:val="0042560C"/>
    <w:rsid w:val="00425F44"/>
    <w:rsid w:val="00426D9F"/>
    <w:rsid w:val="00427064"/>
    <w:rsid w:val="00427984"/>
    <w:rsid w:val="00430C1A"/>
    <w:rsid w:val="0043121B"/>
    <w:rsid w:val="00431861"/>
    <w:rsid w:val="00431A7B"/>
    <w:rsid w:val="00431AED"/>
    <w:rsid w:val="00432CBC"/>
    <w:rsid w:val="00433110"/>
    <w:rsid w:val="004338CD"/>
    <w:rsid w:val="00434275"/>
    <w:rsid w:val="00434AE2"/>
    <w:rsid w:val="00435DAF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2C3E"/>
    <w:rsid w:val="0044373F"/>
    <w:rsid w:val="00443756"/>
    <w:rsid w:val="00443A17"/>
    <w:rsid w:val="00443C01"/>
    <w:rsid w:val="00444252"/>
    <w:rsid w:val="004442D5"/>
    <w:rsid w:val="00444334"/>
    <w:rsid w:val="004447E4"/>
    <w:rsid w:val="00444AFD"/>
    <w:rsid w:val="00444D63"/>
    <w:rsid w:val="0044578D"/>
    <w:rsid w:val="004461C0"/>
    <w:rsid w:val="0044698C"/>
    <w:rsid w:val="00446A47"/>
    <w:rsid w:val="00446CBF"/>
    <w:rsid w:val="004510B5"/>
    <w:rsid w:val="00451DB7"/>
    <w:rsid w:val="00452DD2"/>
    <w:rsid w:val="00453280"/>
    <w:rsid w:val="0045505C"/>
    <w:rsid w:val="004562D9"/>
    <w:rsid w:val="00457AC0"/>
    <w:rsid w:val="0046034B"/>
    <w:rsid w:val="00460E31"/>
    <w:rsid w:val="00463353"/>
    <w:rsid w:val="00463828"/>
    <w:rsid w:val="00463CDB"/>
    <w:rsid w:val="004647B6"/>
    <w:rsid w:val="00464EAE"/>
    <w:rsid w:val="00465061"/>
    <w:rsid w:val="00465740"/>
    <w:rsid w:val="00466854"/>
    <w:rsid w:val="004671AC"/>
    <w:rsid w:val="004674B6"/>
    <w:rsid w:val="004702BF"/>
    <w:rsid w:val="004704DE"/>
    <w:rsid w:val="00470D5C"/>
    <w:rsid w:val="004722A1"/>
    <w:rsid w:val="004727C4"/>
    <w:rsid w:val="00473F27"/>
    <w:rsid w:val="004760D9"/>
    <w:rsid w:val="004769AD"/>
    <w:rsid w:val="00477439"/>
    <w:rsid w:val="00480CE9"/>
    <w:rsid w:val="00481390"/>
    <w:rsid w:val="00481489"/>
    <w:rsid w:val="00482E4F"/>
    <w:rsid w:val="0048386C"/>
    <w:rsid w:val="00484A5B"/>
    <w:rsid w:val="00485E50"/>
    <w:rsid w:val="004900C0"/>
    <w:rsid w:val="00490245"/>
    <w:rsid w:val="004903FF"/>
    <w:rsid w:val="00491DDA"/>
    <w:rsid w:val="004925E8"/>
    <w:rsid w:val="00492741"/>
    <w:rsid w:val="00493A7B"/>
    <w:rsid w:val="004943B0"/>
    <w:rsid w:val="00495108"/>
    <w:rsid w:val="004963B2"/>
    <w:rsid w:val="00497713"/>
    <w:rsid w:val="00497C96"/>
    <w:rsid w:val="004A06F7"/>
    <w:rsid w:val="004A14B7"/>
    <w:rsid w:val="004A1FBB"/>
    <w:rsid w:val="004A1FE2"/>
    <w:rsid w:val="004A238C"/>
    <w:rsid w:val="004A2FA2"/>
    <w:rsid w:val="004A43CC"/>
    <w:rsid w:val="004A764A"/>
    <w:rsid w:val="004B08B2"/>
    <w:rsid w:val="004B2937"/>
    <w:rsid w:val="004B37F3"/>
    <w:rsid w:val="004B38B0"/>
    <w:rsid w:val="004B49AF"/>
    <w:rsid w:val="004B5023"/>
    <w:rsid w:val="004B5128"/>
    <w:rsid w:val="004B7314"/>
    <w:rsid w:val="004B78C4"/>
    <w:rsid w:val="004B7B2A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4D9F"/>
    <w:rsid w:val="004C553A"/>
    <w:rsid w:val="004C59CD"/>
    <w:rsid w:val="004C5EE2"/>
    <w:rsid w:val="004C6693"/>
    <w:rsid w:val="004C6DBB"/>
    <w:rsid w:val="004C7488"/>
    <w:rsid w:val="004D006F"/>
    <w:rsid w:val="004D069C"/>
    <w:rsid w:val="004D0993"/>
    <w:rsid w:val="004D0A2A"/>
    <w:rsid w:val="004D0BEB"/>
    <w:rsid w:val="004D1374"/>
    <w:rsid w:val="004D17DE"/>
    <w:rsid w:val="004D2190"/>
    <w:rsid w:val="004D2FCB"/>
    <w:rsid w:val="004D34F6"/>
    <w:rsid w:val="004D3D37"/>
    <w:rsid w:val="004D3FEE"/>
    <w:rsid w:val="004D4024"/>
    <w:rsid w:val="004D4582"/>
    <w:rsid w:val="004D4F9D"/>
    <w:rsid w:val="004D53FD"/>
    <w:rsid w:val="004D5899"/>
    <w:rsid w:val="004E0B37"/>
    <w:rsid w:val="004E0D61"/>
    <w:rsid w:val="004E10E6"/>
    <w:rsid w:val="004E1F70"/>
    <w:rsid w:val="004E27F3"/>
    <w:rsid w:val="004E3B94"/>
    <w:rsid w:val="004E414A"/>
    <w:rsid w:val="004E4D74"/>
    <w:rsid w:val="004E4D9C"/>
    <w:rsid w:val="004E5200"/>
    <w:rsid w:val="004E6638"/>
    <w:rsid w:val="004E6EE8"/>
    <w:rsid w:val="004F089F"/>
    <w:rsid w:val="004F0A83"/>
    <w:rsid w:val="004F1816"/>
    <w:rsid w:val="004F1F36"/>
    <w:rsid w:val="004F22C3"/>
    <w:rsid w:val="004F2D3D"/>
    <w:rsid w:val="004F32FA"/>
    <w:rsid w:val="004F39D2"/>
    <w:rsid w:val="004F4B26"/>
    <w:rsid w:val="004F4BEF"/>
    <w:rsid w:val="004F655F"/>
    <w:rsid w:val="004F7DAD"/>
    <w:rsid w:val="005019B7"/>
    <w:rsid w:val="00501CEC"/>
    <w:rsid w:val="00501D51"/>
    <w:rsid w:val="0050209D"/>
    <w:rsid w:val="0050233F"/>
    <w:rsid w:val="0050240F"/>
    <w:rsid w:val="0050259F"/>
    <w:rsid w:val="005031B8"/>
    <w:rsid w:val="00503257"/>
    <w:rsid w:val="00503C0B"/>
    <w:rsid w:val="00503CC2"/>
    <w:rsid w:val="005057A8"/>
    <w:rsid w:val="00506BE1"/>
    <w:rsid w:val="00510821"/>
    <w:rsid w:val="00510C3A"/>
    <w:rsid w:val="00511C27"/>
    <w:rsid w:val="005131A4"/>
    <w:rsid w:val="0051416D"/>
    <w:rsid w:val="00514B6A"/>
    <w:rsid w:val="00515557"/>
    <w:rsid w:val="005155B5"/>
    <w:rsid w:val="00516356"/>
    <w:rsid w:val="005165C6"/>
    <w:rsid w:val="005168FE"/>
    <w:rsid w:val="005212EA"/>
    <w:rsid w:val="005217F7"/>
    <w:rsid w:val="00522457"/>
    <w:rsid w:val="00522462"/>
    <w:rsid w:val="00522CD4"/>
    <w:rsid w:val="00522FF3"/>
    <w:rsid w:val="00523631"/>
    <w:rsid w:val="00523DA6"/>
    <w:rsid w:val="005240C0"/>
    <w:rsid w:val="0052425E"/>
    <w:rsid w:val="005248B5"/>
    <w:rsid w:val="00525758"/>
    <w:rsid w:val="00525B3C"/>
    <w:rsid w:val="005264A8"/>
    <w:rsid w:val="0052680B"/>
    <w:rsid w:val="00526831"/>
    <w:rsid w:val="00527B70"/>
    <w:rsid w:val="00527BB8"/>
    <w:rsid w:val="00527C6A"/>
    <w:rsid w:val="00527CC3"/>
    <w:rsid w:val="005319DD"/>
    <w:rsid w:val="005327A2"/>
    <w:rsid w:val="0053385D"/>
    <w:rsid w:val="00533879"/>
    <w:rsid w:val="005350E5"/>
    <w:rsid w:val="00536320"/>
    <w:rsid w:val="005367BC"/>
    <w:rsid w:val="00537326"/>
    <w:rsid w:val="00537537"/>
    <w:rsid w:val="005407F5"/>
    <w:rsid w:val="00540A38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44E36"/>
    <w:rsid w:val="005466AC"/>
    <w:rsid w:val="00546F82"/>
    <w:rsid w:val="00550FDE"/>
    <w:rsid w:val="00551286"/>
    <w:rsid w:val="0055146C"/>
    <w:rsid w:val="00551E23"/>
    <w:rsid w:val="0055351C"/>
    <w:rsid w:val="0055357A"/>
    <w:rsid w:val="00553762"/>
    <w:rsid w:val="00553FDC"/>
    <w:rsid w:val="00554606"/>
    <w:rsid w:val="0055511B"/>
    <w:rsid w:val="0055514C"/>
    <w:rsid w:val="005560FC"/>
    <w:rsid w:val="00556327"/>
    <w:rsid w:val="00556638"/>
    <w:rsid w:val="005569B6"/>
    <w:rsid w:val="00556D48"/>
    <w:rsid w:val="00557A94"/>
    <w:rsid w:val="00557B0E"/>
    <w:rsid w:val="00557E03"/>
    <w:rsid w:val="00560044"/>
    <w:rsid w:val="0056133F"/>
    <w:rsid w:val="00561884"/>
    <w:rsid w:val="0056369B"/>
    <w:rsid w:val="0056438F"/>
    <w:rsid w:val="00564819"/>
    <w:rsid w:val="00564DAE"/>
    <w:rsid w:val="00564EE5"/>
    <w:rsid w:val="00565428"/>
    <w:rsid w:val="00565A4B"/>
    <w:rsid w:val="00565ED0"/>
    <w:rsid w:val="00566C62"/>
    <w:rsid w:val="0056759B"/>
    <w:rsid w:val="005730E2"/>
    <w:rsid w:val="00573ED8"/>
    <w:rsid w:val="005745BF"/>
    <w:rsid w:val="005747E6"/>
    <w:rsid w:val="00575B60"/>
    <w:rsid w:val="0057670B"/>
    <w:rsid w:val="00576E8D"/>
    <w:rsid w:val="00577143"/>
    <w:rsid w:val="00577E66"/>
    <w:rsid w:val="00580BF4"/>
    <w:rsid w:val="0058138B"/>
    <w:rsid w:val="0058232C"/>
    <w:rsid w:val="00582524"/>
    <w:rsid w:val="00582DD7"/>
    <w:rsid w:val="00583466"/>
    <w:rsid w:val="00583B3B"/>
    <w:rsid w:val="00583E75"/>
    <w:rsid w:val="00585A33"/>
    <w:rsid w:val="00585A8B"/>
    <w:rsid w:val="00586168"/>
    <w:rsid w:val="005861D0"/>
    <w:rsid w:val="0058670F"/>
    <w:rsid w:val="005869E4"/>
    <w:rsid w:val="00587041"/>
    <w:rsid w:val="00587917"/>
    <w:rsid w:val="00587956"/>
    <w:rsid w:val="00587DD5"/>
    <w:rsid w:val="00587E0C"/>
    <w:rsid w:val="00590239"/>
    <w:rsid w:val="00591BCA"/>
    <w:rsid w:val="00592298"/>
    <w:rsid w:val="005923E0"/>
    <w:rsid w:val="00592C0B"/>
    <w:rsid w:val="00592C75"/>
    <w:rsid w:val="00593045"/>
    <w:rsid w:val="00593526"/>
    <w:rsid w:val="0059381B"/>
    <w:rsid w:val="00594C3B"/>
    <w:rsid w:val="00595750"/>
    <w:rsid w:val="00595D13"/>
    <w:rsid w:val="005965CB"/>
    <w:rsid w:val="00597F72"/>
    <w:rsid w:val="005A09D0"/>
    <w:rsid w:val="005A0D47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3CAE"/>
    <w:rsid w:val="005A412B"/>
    <w:rsid w:val="005A42C2"/>
    <w:rsid w:val="005A4949"/>
    <w:rsid w:val="005A4BC1"/>
    <w:rsid w:val="005A4FE8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242D"/>
    <w:rsid w:val="005B34FD"/>
    <w:rsid w:val="005B3BA0"/>
    <w:rsid w:val="005B4721"/>
    <w:rsid w:val="005B4CAD"/>
    <w:rsid w:val="005B52E3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706"/>
    <w:rsid w:val="005C47E5"/>
    <w:rsid w:val="005C4925"/>
    <w:rsid w:val="005C49E1"/>
    <w:rsid w:val="005C4B19"/>
    <w:rsid w:val="005C4F28"/>
    <w:rsid w:val="005C537E"/>
    <w:rsid w:val="005C54EA"/>
    <w:rsid w:val="005C6587"/>
    <w:rsid w:val="005C6C06"/>
    <w:rsid w:val="005C6C44"/>
    <w:rsid w:val="005C6DB9"/>
    <w:rsid w:val="005C7419"/>
    <w:rsid w:val="005D0433"/>
    <w:rsid w:val="005D043D"/>
    <w:rsid w:val="005D1673"/>
    <w:rsid w:val="005D3015"/>
    <w:rsid w:val="005D4196"/>
    <w:rsid w:val="005D4294"/>
    <w:rsid w:val="005D46D3"/>
    <w:rsid w:val="005D47EC"/>
    <w:rsid w:val="005D4CF1"/>
    <w:rsid w:val="005D4FD0"/>
    <w:rsid w:val="005D56C5"/>
    <w:rsid w:val="005D5883"/>
    <w:rsid w:val="005D61A2"/>
    <w:rsid w:val="005D6392"/>
    <w:rsid w:val="005D6410"/>
    <w:rsid w:val="005D6827"/>
    <w:rsid w:val="005D71A5"/>
    <w:rsid w:val="005D7447"/>
    <w:rsid w:val="005D7D03"/>
    <w:rsid w:val="005D7D4A"/>
    <w:rsid w:val="005D7D71"/>
    <w:rsid w:val="005E0ACB"/>
    <w:rsid w:val="005E10EA"/>
    <w:rsid w:val="005E2428"/>
    <w:rsid w:val="005E27F8"/>
    <w:rsid w:val="005E356F"/>
    <w:rsid w:val="005E41CC"/>
    <w:rsid w:val="005E42C1"/>
    <w:rsid w:val="005E452D"/>
    <w:rsid w:val="005E4A12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436D"/>
    <w:rsid w:val="005F582A"/>
    <w:rsid w:val="005F737D"/>
    <w:rsid w:val="00600A5B"/>
    <w:rsid w:val="006012DE"/>
    <w:rsid w:val="006013CD"/>
    <w:rsid w:val="00601E90"/>
    <w:rsid w:val="00602034"/>
    <w:rsid w:val="00602E7F"/>
    <w:rsid w:val="00603B69"/>
    <w:rsid w:val="0060456B"/>
    <w:rsid w:val="006047B7"/>
    <w:rsid w:val="00604EC3"/>
    <w:rsid w:val="00606580"/>
    <w:rsid w:val="0060667A"/>
    <w:rsid w:val="00606968"/>
    <w:rsid w:val="00606E72"/>
    <w:rsid w:val="0060724D"/>
    <w:rsid w:val="0060778B"/>
    <w:rsid w:val="00610235"/>
    <w:rsid w:val="006104BB"/>
    <w:rsid w:val="00610F58"/>
    <w:rsid w:val="00611082"/>
    <w:rsid w:val="00611F3C"/>
    <w:rsid w:val="0061262C"/>
    <w:rsid w:val="00612FCD"/>
    <w:rsid w:val="006141D0"/>
    <w:rsid w:val="0061509B"/>
    <w:rsid w:val="0061564D"/>
    <w:rsid w:val="006156F2"/>
    <w:rsid w:val="00615BE1"/>
    <w:rsid w:val="00616139"/>
    <w:rsid w:val="00616DBB"/>
    <w:rsid w:val="0062059C"/>
    <w:rsid w:val="00621622"/>
    <w:rsid w:val="006216D6"/>
    <w:rsid w:val="00623B10"/>
    <w:rsid w:val="00623BBB"/>
    <w:rsid w:val="006246F6"/>
    <w:rsid w:val="00624DA3"/>
    <w:rsid w:val="0062571D"/>
    <w:rsid w:val="006268DF"/>
    <w:rsid w:val="00627260"/>
    <w:rsid w:val="00627828"/>
    <w:rsid w:val="0063039D"/>
    <w:rsid w:val="00631506"/>
    <w:rsid w:val="00631918"/>
    <w:rsid w:val="0063193F"/>
    <w:rsid w:val="00631AE0"/>
    <w:rsid w:val="00631B58"/>
    <w:rsid w:val="00631C59"/>
    <w:rsid w:val="00633D21"/>
    <w:rsid w:val="006343F4"/>
    <w:rsid w:val="00634AB6"/>
    <w:rsid w:val="00634AC6"/>
    <w:rsid w:val="00634B8D"/>
    <w:rsid w:val="0063619F"/>
    <w:rsid w:val="0063754A"/>
    <w:rsid w:val="0063792F"/>
    <w:rsid w:val="0064149F"/>
    <w:rsid w:val="006415B6"/>
    <w:rsid w:val="00642540"/>
    <w:rsid w:val="006428AB"/>
    <w:rsid w:val="00642F47"/>
    <w:rsid w:val="00644877"/>
    <w:rsid w:val="00645EEF"/>
    <w:rsid w:val="00646C98"/>
    <w:rsid w:val="006502C5"/>
    <w:rsid w:val="006504BD"/>
    <w:rsid w:val="00650D34"/>
    <w:rsid w:val="00651B89"/>
    <w:rsid w:val="00652D94"/>
    <w:rsid w:val="00653B6F"/>
    <w:rsid w:val="00654157"/>
    <w:rsid w:val="00654841"/>
    <w:rsid w:val="00654975"/>
    <w:rsid w:val="006550ED"/>
    <w:rsid w:val="006552D5"/>
    <w:rsid w:val="006566CC"/>
    <w:rsid w:val="00661ACE"/>
    <w:rsid w:val="00662333"/>
    <w:rsid w:val="006629B0"/>
    <w:rsid w:val="00662C2B"/>
    <w:rsid w:val="00663066"/>
    <w:rsid w:val="006633C6"/>
    <w:rsid w:val="00665954"/>
    <w:rsid w:val="00666ABD"/>
    <w:rsid w:val="00671AA9"/>
    <w:rsid w:val="0067204F"/>
    <w:rsid w:val="0067323E"/>
    <w:rsid w:val="00673560"/>
    <w:rsid w:val="006739AA"/>
    <w:rsid w:val="00673F03"/>
    <w:rsid w:val="00675544"/>
    <w:rsid w:val="00677240"/>
    <w:rsid w:val="006779CD"/>
    <w:rsid w:val="00677AD9"/>
    <w:rsid w:val="00677DE5"/>
    <w:rsid w:val="00681326"/>
    <w:rsid w:val="00682481"/>
    <w:rsid w:val="00682A7E"/>
    <w:rsid w:val="00682AE4"/>
    <w:rsid w:val="00684AA7"/>
    <w:rsid w:val="0068520A"/>
    <w:rsid w:val="0068576F"/>
    <w:rsid w:val="00685885"/>
    <w:rsid w:val="00686D96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3F8A"/>
    <w:rsid w:val="006940B5"/>
    <w:rsid w:val="00694474"/>
    <w:rsid w:val="0069450A"/>
    <w:rsid w:val="00694DA5"/>
    <w:rsid w:val="00695742"/>
    <w:rsid w:val="00695CE7"/>
    <w:rsid w:val="00696680"/>
    <w:rsid w:val="00696E19"/>
    <w:rsid w:val="00697F0A"/>
    <w:rsid w:val="006A0099"/>
    <w:rsid w:val="006A04DF"/>
    <w:rsid w:val="006A1FB9"/>
    <w:rsid w:val="006A4196"/>
    <w:rsid w:val="006A4637"/>
    <w:rsid w:val="006A482E"/>
    <w:rsid w:val="006A4FB1"/>
    <w:rsid w:val="006A514B"/>
    <w:rsid w:val="006A5B97"/>
    <w:rsid w:val="006A6197"/>
    <w:rsid w:val="006A6803"/>
    <w:rsid w:val="006B0BE3"/>
    <w:rsid w:val="006B1034"/>
    <w:rsid w:val="006B24FC"/>
    <w:rsid w:val="006B2B68"/>
    <w:rsid w:val="006B6BAB"/>
    <w:rsid w:val="006B7CF0"/>
    <w:rsid w:val="006B7F14"/>
    <w:rsid w:val="006B7FDA"/>
    <w:rsid w:val="006C0032"/>
    <w:rsid w:val="006C06E8"/>
    <w:rsid w:val="006C076B"/>
    <w:rsid w:val="006C0883"/>
    <w:rsid w:val="006C0E54"/>
    <w:rsid w:val="006C1639"/>
    <w:rsid w:val="006C16AE"/>
    <w:rsid w:val="006C1987"/>
    <w:rsid w:val="006C217D"/>
    <w:rsid w:val="006C463B"/>
    <w:rsid w:val="006C565C"/>
    <w:rsid w:val="006C569B"/>
    <w:rsid w:val="006C5894"/>
    <w:rsid w:val="006C76B5"/>
    <w:rsid w:val="006C7A7A"/>
    <w:rsid w:val="006D03E1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549"/>
    <w:rsid w:val="006E0F32"/>
    <w:rsid w:val="006E137F"/>
    <w:rsid w:val="006E1D4D"/>
    <w:rsid w:val="006E26E4"/>
    <w:rsid w:val="006E2DF9"/>
    <w:rsid w:val="006E2E02"/>
    <w:rsid w:val="006E2EC3"/>
    <w:rsid w:val="006E314C"/>
    <w:rsid w:val="006E355B"/>
    <w:rsid w:val="006E435C"/>
    <w:rsid w:val="006E4604"/>
    <w:rsid w:val="006E4A70"/>
    <w:rsid w:val="006E4CAE"/>
    <w:rsid w:val="006E56D3"/>
    <w:rsid w:val="006E6835"/>
    <w:rsid w:val="006F0029"/>
    <w:rsid w:val="006F037C"/>
    <w:rsid w:val="006F0771"/>
    <w:rsid w:val="006F0B77"/>
    <w:rsid w:val="006F11DB"/>
    <w:rsid w:val="006F1290"/>
    <w:rsid w:val="006F16BD"/>
    <w:rsid w:val="006F3975"/>
    <w:rsid w:val="006F4F8C"/>
    <w:rsid w:val="006F5B7D"/>
    <w:rsid w:val="006F5D69"/>
    <w:rsid w:val="006F6176"/>
    <w:rsid w:val="006F7CB8"/>
    <w:rsid w:val="00700C23"/>
    <w:rsid w:val="007010A5"/>
    <w:rsid w:val="00702455"/>
    <w:rsid w:val="0070396F"/>
    <w:rsid w:val="00703EF9"/>
    <w:rsid w:val="00704512"/>
    <w:rsid w:val="0070468F"/>
    <w:rsid w:val="00705434"/>
    <w:rsid w:val="0070551E"/>
    <w:rsid w:val="007056E1"/>
    <w:rsid w:val="00705749"/>
    <w:rsid w:val="007061D6"/>
    <w:rsid w:val="00707BBD"/>
    <w:rsid w:val="007102C9"/>
    <w:rsid w:val="00710332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354C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1CB3"/>
    <w:rsid w:val="00731E9B"/>
    <w:rsid w:val="00732148"/>
    <w:rsid w:val="007331DC"/>
    <w:rsid w:val="00733D83"/>
    <w:rsid w:val="007343BA"/>
    <w:rsid w:val="00734DF9"/>
    <w:rsid w:val="00735772"/>
    <w:rsid w:val="00736516"/>
    <w:rsid w:val="007374E2"/>
    <w:rsid w:val="00737521"/>
    <w:rsid w:val="00740003"/>
    <w:rsid w:val="0074000B"/>
    <w:rsid w:val="0074039C"/>
    <w:rsid w:val="00740B79"/>
    <w:rsid w:val="00740BE9"/>
    <w:rsid w:val="00742059"/>
    <w:rsid w:val="007425EF"/>
    <w:rsid w:val="00742CAF"/>
    <w:rsid w:val="00742EA2"/>
    <w:rsid w:val="00743C7B"/>
    <w:rsid w:val="00744059"/>
    <w:rsid w:val="00744BD9"/>
    <w:rsid w:val="00744D95"/>
    <w:rsid w:val="007450C8"/>
    <w:rsid w:val="00745E88"/>
    <w:rsid w:val="00746559"/>
    <w:rsid w:val="0074688C"/>
    <w:rsid w:val="00746DDD"/>
    <w:rsid w:val="0074750A"/>
    <w:rsid w:val="0075050C"/>
    <w:rsid w:val="00750A16"/>
    <w:rsid w:val="0075107F"/>
    <w:rsid w:val="00752614"/>
    <w:rsid w:val="007526A4"/>
    <w:rsid w:val="00752CE6"/>
    <w:rsid w:val="007535F0"/>
    <w:rsid w:val="007542BF"/>
    <w:rsid w:val="00755999"/>
    <w:rsid w:val="00755A61"/>
    <w:rsid w:val="007568A4"/>
    <w:rsid w:val="0075702F"/>
    <w:rsid w:val="0075738B"/>
    <w:rsid w:val="00757F95"/>
    <w:rsid w:val="00760CB0"/>
    <w:rsid w:val="007616C6"/>
    <w:rsid w:val="00761E0F"/>
    <w:rsid w:val="007623C6"/>
    <w:rsid w:val="00762EFE"/>
    <w:rsid w:val="007630FB"/>
    <w:rsid w:val="0076368B"/>
    <w:rsid w:val="0076390A"/>
    <w:rsid w:val="007648DB"/>
    <w:rsid w:val="00766509"/>
    <w:rsid w:val="0076702B"/>
    <w:rsid w:val="007678E1"/>
    <w:rsid w:val="00767ED3"/>
    <w:rsid w:val="00771AB2"/>
    <w:rsid w:val="007741A8"/>
    <w:rsid w:val="0077476E"/>
    <w:rsid w:val="00774E7A"/>
    <w:rsid w:val="00776DA0"/>
    <w:rsid w:val="007775E6"/>
    <w:rsid w:val="00777986"/>
    <w:rsid w:val="00777AE6"/>
    <w:rsid w:val="007800F4"/>
    <w:rsid w:val="00780FC0"/>
    <w:rsid w:val="007814D3"/>
    <w:rsid w:val="0078314C"/>
    <w:rsid w:val="00783433"/>
    <w:rsid w:val="007837F6"/>
    <w:rsid w:val="00783C48"/>
    <w:rsid w:val="00783F5F"/>
    <w:rsid w:val="00784781"/>
    <w:rsid w:val="00784938"/>
    <w:rsid w:val="00785848"/>
    <w:rsid w:val="00785880"/>
    <w:rsid w:val="00786E47"/>
    <w:rsid w:val="007877E2"/>
    <w:rsid w:val="00787A5A"/>
    <w:rsid w:val="007917E8"/>
    <w:rsid w:val="007937E8"/>
    <w:rsid w:val="00793AED"/>
    <w:rsid w:val="0079539E"/>
    <w:rsid w:val="007954EC"/>
    <w:rsid w:val="007956C0"/>
    <w:rsid w:val="00796A76"/>
    <w:rsid w:val="00797982"/>
    <w:rsid w:val="007A004C"/>
    <w:rsid w:val="007A1E9F"/>
    <w:rsid w:val="007A2CAF"/>
    <w:rsid w:val="007A3959"/>
    <w:rsid w:val="007A5C47"/>
    <w:rsid w:val="007A61A3"/>
    <w:rsid w:val="007A63C3"/>
    <w:rsid w:val="007A76CC"/>
    <w:rsid w:val="007A7946"/>
    <w:rsid w:val="007B0791"/>
    <w:rsid w:val="007B2582"/>
    <w:rsid w:val="007B27D7"/>
    <w:rsid w:val="007B298E"/>
    <w:rsid w:val="007B2EC3"/>
    <w:rsid w:val="007B466E"/>
    <w:rsid w:val="007B4A6F"/>
    <w:rsid w:val="007B548D"/>
    <w:rsid w:val="007B5949"/>
    <w:rsid w:val="007B5F70"/>
    <w:rsid w:val="007B63CE"/>
    <w:rsid w:val="007B6932"/>
    <w:rsid w:val="007B6AF8"/>
    <w:rsid w:val="007C004B"/>
    <w:rsid w:val="007C0BDE"/>
    <w:rsid w:val="007C154D"/>
    <w:rsid w:val="007C2052"/>
    <w:rsid w:val="007C21C7"/>
    <w:rsid w:val="007C2347"/>
    <w:rsid w:val="007C3D22"/>
    <w:rsid w:val="007C3E2A"/>
    <w:rsid w:val="007C41B5"/>
    <w:rsid w:val="007C47A7"/>
    <w:rsid w:val="007C5402"/>
    <w:rsid w:val="007C5873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112"/>
    <w:rsid w:val="007D59AF"/>
    <w:rsid w:val="007D5FFC"/>
    <w:rsid w:val="007D648C"/>
    <w:rsid w:val="007D6F99"/>
    <w:rsid w:val="007D7AA8"/>
    <w:rsid w:val="007E02F7"/>
    <w:rsid w:val="007E0330"/>
    <w:rsid w:val="007E10E2"/>
    <w:rsid w:val="007E1999"/>
    <w:rsid w:val="007E1A7A"/>
    <w:rsid w:val="007E1C23"/>
    <w:rsid w:val="007E1D04"/>
    <w:rsid w:val="007E27CF"/>
    <w:rsid w:val="007E2BD9"/>
    <w:rsid w:val="007E2D3F"/>
    <w:rsid w:val="007E315B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181"/>
    <w:rsid w:val="007F47A9"/>
    <w:rsid w:val="007F4991"/>
    <w:rsid w:val="007F51F1"/>
    <w:rsid w:val="007F5217"/>
    <w:rsid w:val="007F67A8"/>
    <w:rsid w:val="00800417"/>
    <w:rsid w:val="00800929"/>
    <w:rsid w:val="0080118A"/>
    <w:rsid w:val="00801E99"/>
    <w:rsid w:val="00802708"/>
    <w:rsid w:val="00802DDC"/>
    <w:rsid w:val="0080348A"/>
    <w:rsid w:val="00804689"/>
    <w:rsid w:val="00804CDC"/>
    <w:rsid w:val="00804D09"/>
    <w:rsid w:val="00804ECE"/>
    <w:rsid w:val="008056E4"/>
    <w:rsid w:val="00805716"/>
    <w:rsid w:val="00805ED8"/>
    <w:rsid w:val="00806967"/>
    <w:rsid w:val="008075E7"/>
    <w:rsid w:val="0080768A"/>
    <w:rsid w:val="00810370"/>
    <w:rsid w:val="0081124C"/>
    <w:rsid w:val="008119C7"/>
    <w:rsid w:val="00813D62"/>
    <w:rsid w:val="00814779"/>
    <w:rsid w:val="00815D12"/>
    <w:rsid w:val="008167C1"/>
    <w:rsid w:val="0081728C"/>
    <w:rsid w:val="00820288"/>
    <w:rsid w:val="00821B0F"/>
    <w:rsid w:val="00822960"/>
    <w:rsid w:val="00822BD4"/>
    <w:rsid w:val="0082346D"/>
    <w:rsid w:val="0082363A"/>
    <w:rsid w:val="008242B5"/>
    <w:rsid w:val="0082497F"/>
    <w:rsid w:val="00824C9B"/>
    <w:rsid w:val="008256B4"/>
    <w:rsid w:val="00825EE3"/>
    <w:rsid w:val="00826A43"/>
    <w:rsid w:val="00826F47"/>
    <w:rsid w:val="00827C6A"/>
    <w:rsid w:val="00830019"/>
    <w:rsid w:val="0083097B"/>
    <w:rsid w:val="008312BF"/>
    <w:rsid w:val="0083258E"/>
    <w:rsid w:val="00832D60"/>
    <w:rsid w:val="00832EB1"/>
    <w:rsid w:val="00832EB3"/>
    <w:rsid w:val="00836CA2"/>
    <w:rsid w:val="00837B9D"/>
    <w:rsid w:val="00837D43"/>
    <w:rsid w:val="00840660"/>
    <w:rsid w:val="00841094"/>
    <w:rsid w:val="00842E8F"/>
    <w:rsid w:val="00844D92"/>
    <w:rsid w:val="0084563F"/>
    <w:rsid w:val="00845E4B"/>
    <w:rsid w:val="00846A42"/>
    <w:rsid w:val="00846E48"/>
    <w:rsid w:val="008478ED"/>
    <w:rsid w:val="00847959"/>
    <w:rsid w:val="00847AB4"/>
    <w:rsid w:val="00847B45"/>
    <w:rsid w:val="00852B53"/>
    <w:rsid w:val="00854867"/>
    <w:rsid w:val="00854AAC"/>
    <w:rsid w:val="00854C61"/>
    <w:rsid w:val="0085521D"/>
    <w:rsid w:val="008555E0"/>
    <w:rsid w:val="00856983"/>
    <w:rsid w:val="00857006"/>
    <w:rsid w:val="0085715E"/>
    <w:rsid w:val="00857566"/>
    <w:rsid w:val="00861482"/>
    <w:rsid w:val="00861D76"/>
    <w:rsid w:val="00864446"/>
    <w:rsid w:val="00865011"/>
    <w:rsid w:val="008663C8"/>
    <w:rsid w:val="0086674D"/>
    <w:rsid w:val="00867246"/>
    <w:rsid w:val="008674D8"/>
    <w:rsid w:val="00867AA8"/>
    <w:rsid w:val="00870055"/>
    <w:rsid w:val="008718C1"/>
    <w:rsid w:val="00871948"/>
    <w:rsid w:val="0087222F"/>
    <w:rsid w:val="008732D2"/>
    <w:rsid w:val="0087339C"/>
    <w:rsid w:val="00873431"/>
    <w:rsid w:val="00877526"/>
    <w:rsid w:val="008824FC"/>
    <w:rsid w:val="008831DD"/>
    <w:rsid w:val="00883B9C"/>
    <w:rsid w:val="00883D50"/>
    <w:rsid w:val="00884E05"/>
    <w:rsid w:val="00884E93"/>
    <w:rsid w:val="00885CE8"/>
    <w:rsid w:val="00885E95"/>
    <w:rsid w:val="0088611B"/>
    <w:rsid w:val="00886E0A"/>
    <w:rsid w:val="00887154"/>
    <w:rsid w:val="008871CE"/>
    <w:rsid w:val="00890477"/>
    <w:rsid w:val="00890B7F"/>
    <w:rsid w:val="00891025"/>
    <w:rsid w:val="00892438"/>
    <w:rsid w:val="0089294F"/>
    <w:rsid w:val="00892BF0"/>
    <w:rsid w:val="008965EE"/>
    <w:rsid w:val="008979DD"/>
    <w:rsid w:val="00897F76"/>
    <w:rsid w:val="008A0200"/>
    <w:rsid w:val="008A0560"/>
    <w:rsid w:val="008A21D5"/>
    <w:rsid w:val="008A2521"/>
    <w:rsid w:val="008A30AC"/>
    <w:rsid w:val="008A3A46"/>
    <w:rsid w:val="008A3D85"/>
    <w:rsid w:val="008A415F"/>
    <w:rsid w:val="008A463D"/>
    <w:rsid w:val="008A5B2E"/>
    <w:rsid w:val="008A5BEC"/>
    <w:rsid w:val="008A629C"/>
    <w:rsid w:val="008A64D3"/>
    <w:rsid w:val="008A700C"/>
    <w:rsid w:val="008A7F1B"/>
    <w:rsid w:val="008B1756"/>
    <w:rsid w:val="008B1E50"/>
    <w:rsid w:val="008B206B"/>
    <w:rsid w:val="008B2247"/>
    <w:rsid w:val="008B4C63"/>
    <w:rsid w:val="008B4F07"/>
    <w:rsid w:val="008B517C"/>
    <w:rsid w:val="008B51FF"/>
    <w:rsid w:val="008B5F28"/>
    <w:rsid w:val="008B6265"/>
    <w:rsid w:val="008B6507"/>
    <w:rsid w:val="008B6B73"/>
    <w:rsid w:val="008B6E8C"/>
    <w:rsid w:val="008B741E"/>
    <w:rsid w:val="008C3BD4"/>
    <w:rsid w:val="008C5011"/>
    <w:rsid w:val="008C6942"/>
    <w:rsid w:val="008C71B3"/>
    <w:rsid w:val="008D042B"/>
    <w:rsid w:val="008D0D1B"/>
    <w:rsid w:val="008D0E12"/>
    <w:rsid w:val="008D0F34"/>
    <w:rsid w:val="008D1AAF"/>
    <w:rsid w:val="008D1D31"/>
    <w:rsid w:val="008D2668"/>
    <w:rsid w:val="008D269A"/>
    <w:rsid w:val="008D2D08"/>
    <w:rsid w:val="008D2E2A"/>
    <w:rsid w:val="008D32F4"/>
    <w:rsid w:val="008D3FCB"/>
    <w:rsid w:val="008D44D2"/>
    <w:rsid w:val="008D4529"/>
    <w:rsid w:val="008D4811"/>
    <w:rsid w:val="008D5ADE"/>
    <w:rsid w:val="008D5E25"/>
    <w:rsid w:val="008D5F59"/>
    <w:rsid w:val="008E1D55"/>
    <w:rsid w:val="008E1DD9"/>
    <w:rsid w:val="008E1F9B"/>
    <w:rsid w:val="008E23A3"/>
    <w:rsid w:val="008E2C76"/>
    <w:rsid w:val="008E2C8A"/>
    <w:rsid w:val="008E2EFA"/>
    <w:rsid w:val="008E3B29"/>
    <w:rsid w:val="008E4F34"/>
    <w:rsid w:val="008E57D6"/>
    <w:rsid w:val="008E5D14"/>
    <w:rsid w:val="008E62A5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3FA0"/>
    <w:rsid w:val="008F40D0"/>
    <w:rsid w:val="008F46A9"/>
    <w:rsid w:val="008F47AC"/>
    <w:rsid w:val="008F4FF6"/>
    <w:rsid w:val="008F5FD1"/>
    <w:rsid w:val="008F6329"/>
    <w:rsid w:val="008F6733"/>
    <w:rsid w:val="008F6C5F"/>
    <w:rsid w:val="00900EAA"/>
    <w:rsid w:val="00901E8D"/>
    <w:rsid w:val="00902244"/>
    <w:rsid w:val="0090267E"/>
    <w:rsid w:val="00903324"/>
    <w:rsid w:val="00903832"/>
    <w:rsid w:val="00903A6B"/>
    <w:rsid w:val="00904388"/>
    <w:rsid w:val="00904EEE"/>
    <w:rsid w:val="0090514D"/>
    <w:rsid w:val="009053A5"/>
    <w:rsid w:val="0090554F"/>
    <w:rsid w:val="009058BD"/>
    <w:rsid w:val="00905C94"/>
    <w:rsid w:val="00905DF2"/>
    <w:rsid w:val="0090601C"/>
    <w:rsid w:val="00906340"/>
    <w:rsid w:val="0090646F"/>
    <w:rsid w:val="00906505"/>
    <w:rsid w:val="00907052"/>
    <w:rsid w:val="00907B51"/>
    <w:rsid w:val="00910851"/>
    <w:rsid w:val="0091098F"/>
    <w:rsid w:val="00910FEF"/>
    <w:rsid w:val="0091133B"/>
    <w:rsid w:val="00911F23"/>
    <w:rsid w:val="009120A9"/>
    <w:rsid w:val="00912685"/>
    <w:rsid w:val="00912A68"/>
    <w:rsid w:val="00912BF5"/>
    <w:rsid w:val="00915C9D"/>
    <w:rsid w:val="00917C26"/>
    <w:rsid w:val="0092051C"/>
    <w:rsid w:val="0092104A"/>
    <w:rsid w:val="00921E6B"/>
    <w:rsid w:val="00921F97"/>
    <w:rsid w:val="00921FFF"/>
    <w:rsid w:val="00922130"/>
    <w:rsid w:val="00922285"/>
    <w:rsid w:val="009227EC"/>
    <w:rsid w:val="00922EF8"/>
    <w:rsid w:val="00922F7D"/>
    <w:rsid w:val="009230A7"/>
    <w:rsid w:val="00923743"/>
    <w:rsid w:val="00923FCD"/>
    <w:rsid w:val="009244FF"/>
    <w:rsid w:val="00924B04"/>
    <w:rsid w:val="00924F3B"/>
    <w:rsid w:val="00925058"/>
    <w:rsid w:val="009251BE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1B2"/>
    <w:rsid w:val="00934AB8"/>
    <w:rsid w:val="00934D0C"/>
    <w:rsid w:val="009370C0"/>
    <w:rsid w:val="009377B6"/>
    <w:rsid w:val="00940CE3"/>
    <w:rsid w:val="00940F88"/>
    <w:rsid w:val="009413E7"/>
    <w:rsid w:val="009423AE"/>
    <w:rsid w:val="009425FF"/>
    <w:rsid w:val="00943AFC"/>
    <w:rsid w:val="00944A11"/>
    <w:rsid w:val="00944DF9"/>
    <w:rsid w:val="0094561B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3D64"/>
    <w:rsid w:val="0095454E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58C"/>
    <w:rsid w:val="009629D6"/>
    <w:rsid w:val="009639AE"/>
    <w:rsid w:val="00963C94"/>
    <w:rsid w:val="009650A6"/>
    <w:rsid w:val="00965AE1"/>
    <w:rsid w:val="00966BE1"/>
    <w:rsid w:val="009670A1"/>
    <w:rsid w:val="00967991"/>
    <w:rsid w:val="00967A32"/>
    <w:rsid w:val="00970564"/>
    <w:rsid w:val="009706D7"/>
    <w:rsid w:val="009729E8"/>
    <w:rsid w:val="00973815"/>
    <w:rsid w:val="00974D1E"/>
    <w:rsid w:val="0097556C"/>
    <w:rsid w:val="009756FB"/>
    <w:rsid w:val="009766D8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0F3"/>
    <w:rsid w:val="009931EA"/>
    <w:rsid w:val="00993470"/>
    <w:rsid w:val="00993B2E"/>
    <w:rsid w:val="009946F8"/>
    <w:rsid w:val="00994F08"/>
    <w:rsid w:val="00995092"/>
    <w:rsid w:val="009957E0"/>
    <w:rsid w:val="0099582D"/>
    <w:rsid w:val="009962CD"/>
    <w:rsid w:val="00996B95"/>
    <w:rsid w:val="009A0B82"/>
    <w:rsid w:val="009A1B2E"/>
    <w:rsid w:val="009A1C08"/>
    <w:rsid w:val="009A2343"/>
    <w:rsid w:val="009A38A3"/>
    <w:rsid w:val="009A3D7A"/>
    <w:rsid w:val="009A4057"/>
    <w:rsid w:val="009A40BE"/>
    <w:rsid w:val="009A4553"/>
    <w:rsid w:val="009A4A20"/>
    <w:rsid w:val="009A5BD9"/>
    <w:rsid w:val="009A6ABB"/>
    <w:rsid w:val="009B09CD"/>
    <w:rsid w:val="009B09FF"/>
    <w:rsid w:val="009B0ADE"/>
    <w:rsid w:val="009B1E1C"/>
    <w:rsid w:val="009B2164"/>
    <w:rsid w:val="009B2933"/>
    <w:rsid w:val="009B3901"/>
    <w:rsid w:val="009B46A1"/>
    <w:rsid w:val="009B4F6F"/>
    <w:rsid w:val="009B5689"/>
    <w:rsid w:val="009B6941"/>
    <w:rsid w:val="009B7599"/>
    <w:rsid w:val="009C1D5B"/>
    <w:rsid w:val="009C4C0B"/>
    <w:rsid w:val="009C4F45"/>
    <w:rsid w:val="009C538F"/>
    <w:rsid w:val="009C60C6"/>
    <w:rsid w:val="009C65E9"/>
    <w:rsid w:val="009C6630"/>
    <w:rsid w:val="009C6D21"/>
    <w:rsid w:val="009C7454"/>
    <w:rsid w:val="009C76EC"/>
    <w:rsid w:val="009D0F05"/>
    <w:rsid w:val="009D1E07"/>
    <w:rsid w:val="009D27BF"/>
    <w:rsid w:val="009D43AD"/>
    <w:rsid w:val="009D4A4A"/>
    <w:rsid w:val="009D4A85"/>
    <w:rsid w:val="009D4BAE"/>
    <w:rsid w:val="009D6EE9"/>
    <w:rsid w:val="009D74A0"/>
    <w:rsid w:val="009E0447"/>
    <w:rsid w:val="009E1166"/>
    <w:rsid w:val="009E1C5E"/>
    <w:rsid w:val="009E30C5"/>
    <w:rsid w:val="009E3A1C"/>
    <w:rsid w:val="009E4EE6"/>
    <w:rsid w:val="009E5322"/>
    <w:rsid w:val="009E66A6"/>
    <w:rsid w:val="009E692B"/>
    <w:rsid w:val="009E764B"/>
    <w:rsid w:val="009E7DA8"/>
    <w:rsid w:val="009F3257"/>
    <w:rsid w:val="009F3D2F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0F35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5E68"/>
    <w:rsid w:val="00A070D4"/>
    <w:rsid w:val="00A07808"/>
    <w:rsid w:val="00A10587"/>
    <w:rsid w:val="00A11336"/>
    <w:rsid w:val="00A11C9C"/>
    <w:rsid w:val="00A12A69"/>
    <w:rsid w:val="00A13458"/>
    <w:rsid w:val="00A148C4"/>
    <w:rsid w:val="00A14A06"/>
    <w:rsid w:val="00A14C8D"/>
    <w:rsid w:val="00A1799B"/>
    <w:rsid w:val="00A17BCB"/>
    <w:rsid w:val="00A20BE9"/>
    <w:rsid w:val="00A20D1F"/>
    <w:rsid w:val="00A21E96"/>
    <w:rsid w:val="00A22410"/>
    <w:rsid w:val="00A22448"/>
    <w:rsid w:val="00A240FC"/>
    <w:rsid w:val="00A2499C"/>
    <w:rsid w:val="00A251A9"/>
    <w:rsid w:val="00A26805"/>
    <w:rsid w:val="00A27064"/>
    <w:rsid w:val="00A277E8"/>
    <w:rsid w:val="00A30392"/>
    <w:rsid w:val="00A3054D"/>
    <w:rsid w:val="00A313C8"/>
    <w:rsid w:val="00A33C0C"/>
    <w:rsid w:val="00A33E08"/>
    <w:rsid w:val="00A3404A"/>
    <w:rsid w:val="00A34EA7"/>
    <w:rsid w:val="00A35B3B"/>
    <w:rsid w:val="00A36964"/>
    <w:rsid w:val="00A36A46"/>
    <w:rsid w:val="00A3737F"/>
    <w:rsid w:val="00A374C2"/>
    <w:rsid w:val="00A37832"/>
    <w:rsid w:val="00A37B95"/>
    <w:rsid w:val="00A40ED3"/>
    <w:rsid w:val="00A426A1"/>
    <w:rsid w:val="00A43016"/>
    <w:rsid w:val="00A4345A"/>
    <w:rsid w:val="00A43DE4"/>
    <w:rsid w:val="00A44104"/>
    <w:rsid w:val="00A44613"/>
    <w:rsid w:val="00A44A50"/>
    <w:rsid w:val="00A44F28"/>
    <w:rsid w:val="00A4576B"/>
    <w:rsid w:val="00A45D19"/>
    <w:rsid w:val="00A45EC9"/>
    <w:rsid w:val="00A466EC"/>
    <w:rsid w:val="00A47DAB"/>
    <w:rsid w:val="00A509E0"/>
    <w:rsid w:val="00A516F8"/>
    <w:rsid w:val="00A52C20"/>
    <w:rsid w:val="00A532D4"/>
    <w:rsid w:val="00A535AE"/>
    <w:rsid w:val="00A53C7B"/>
    <w:rsid w:val="00A54D97"/>
    <w:rsid w:val="00A55193"/>
    <w:rsid w:val="00A6102A"/>
    <w:rsid w:val="00A61F69"/>
    <w:rsid w:val="00A62CD3"/>
    <w:rsid w:val="00A62EDA"/>
    <w:rsid w:val="00A65238"/>
    <w:rsid w:val="00A65880"/>
    <w:rsid w:val="00A65928"/>
    <w:rsid w:val="00A65A6E"/>
    <w:rsid w:val="00A66086"/>
    <w:rsid w:val="00A671F7"/>
    <w:rsid w:val="00A676A4"/>
    <w:rsid w:val="00A67DC0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76B2E"/>
    <w:rsid w:val="00A776EA"/>
    <w:rsid w:val="00A77F71"/>
    <w:rsid w:val="00A80A4A"/>
    <w:rsid w:val="00A810F6"/>
    <w:rsid w:val="00A8149F"/>
    <w:rsid w:val="00A814A4"/>
    <w:rsid w:val="00A8214C"/>
    <w:rsid w:val="00A82BFD"/>
    <w:rsid w:val="00A8359E"/>
    <w:rsid w:val="00A8434D"/>
    <w:rsid w:val="00A86719"/>
    <w:rsid w:val="00A86821"/>
    <w:rsid w:val="00A86EB0"/>
    <w:rsid w:val="00A87448"/>
    <w:rsid w:val="00A90013"/>
    <w:rsid w:val="00A90322"/>
    <w:rsid w:val="00A920A5"/>
    <w:rsid w:val="00A923E8"/>
    <w:rsid w:val="00A93108"/>
    <w:rsid w:val="00A936B0"/>
    <w:rsid w:val="00A9415E"/>
    <w:rsid w:val="00A95AD4"/>
    <w:rsid w:val="00A9683E"/>
    <w:rsid w:val="00A971A8"/>
    <w:rsid w:val="00AA001E"/>
    <w:rsid w:val="00AA14AF"/>
    <w:rsid w:val="00AA39CA"/>
    <w:rsid w:val="00AA427F"/>
    <w:rsid w:val="00AA46BD"/>
    <w:rsid w:val="00AA4F7E"/>
    <w:rsid w:val="00AA5B82"/>
    <w:rsid w:val="00AA6015"/>
    <w:rsid w:val="00AA641A"/>
    <w:rsid w:val="00AA6462"/>
    <w:rsid w:val="00AA6464"/>
    <w:rsid w:val="00AA6686"/>
    <w:rsid w:val="00AA78DD"/>
    <w:rsid w:val="00AB02D5"/>
    <w:rsid w:val="00AB03ED"/>
    <w:rsid w:val="00AB07E6"/>
    <w:rsid w:val="00AB0B30"/>
    <w:rsid w:val="00AB10E6"/>
    <w:rsid w:val="00AB1E96"/>
    <w:rsid w:val="00AB2AEB"/>
    <w:rsid w:val="00AB3615"/>
    <w:rsid w:val="00AB39BB"/>
    <w:rsid w:val="00AB477E"/>
    <w:rsid w:val="00AB67B1"/>
    <w:rsid w:val="00AC2117"/>
    <w:rsid w:val="00AC28BB"/>
    <w:rsid w:val="00AC354E"/>
    <w:rsid w:val="00AC4CB5"/>
    <w:rsid w:val="00AC4D5E"/>
    <w:rsid w:val="00AC4DF1"/>
    <w:rsid w:val="00AC5A1B"/>
    <w:rsid w:val="00AC6CA5"/>
    <w:rsid w:val="00AC733A"/>
    <w:rsid w:val="00AC752C"/>
    <w:rsid w:val="00AC7DFE"/>
    <w:rsid w:val="00AD062D"/>
    <w:rsid w:val="00AD116C"/>
    <w:rsid w:val="00AD299A"/>
    <w:rsid w:val="00AD44D4"/>
    <w:rsid w:val="00AD7E99"/>
    <w:rsid w:val="00AE0415"/>
    <w:rsid w:val="00AE1401"/>
    <w:rsid w:val="00AE19DB"/>
    <w:rsid w:val="00AE1C2F"/>
    <w:rsid w:val="00AE208F"/>
    <w:rsid w:val="00AE2262"/>
    <w:rsid w:val="00AE338D"/>
    <w:rsid w:val="00AE38C7"/>
    <w:rsid w:val="00AE4682"/>
    <w:rsid w:val="00AE4F33"/>
    <w:rsid w:val="00AE548F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B6"/>
    <w:rsid w:val="00AF13D4"/>
    <w:rsid w:val="00AF17CE"/>
    <w:rsid w:val="00AF21AB"/>
    <w:rsid w:val="00AF27FE"/>
    <w:rsid w:val="00AF284E"/>
    <w:rsid w:val="00AF2A08"/>
    <w:rsid w:val="00AF2C10"/>
    <w:rsid w:val="00AF3B1F"/>
    <w:rsid w:val="00AF4613"/>
    <w:rsid w:val="00AF58AC"/>
    <w:rsid w:val="00AF5B9F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03"/>
    <w:rsid w:val="00B05DBB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17DC7"/>
    <w:rsid w:val="00B20150"/>
    <w:rsid w:val="00B201C4"/>
    <w:rsid w:val="00B205E7"/>
    <w:rsid w:val="00B215AE"/>
    <w:rsid w:val="00B22F07"/>
    <w:rsid w:val="00B23391"/>
    <w:rsid w:val="00B2353D"/>
    <w:rsid w:val="00B24674"/>
    <w:rsid w:val="00B24A00"/>
    <w:rsid w:val="00B2555E"/>
    <w:rsid w:val="00B2684D"/>
    <w:rsid w:val="00B27142"/>
    <w:rsid w:val="00B2764B"/>
    <w:rsid w:val="00B2765E"/>
    <w:rsid w:val="00B3068B"/>
    <w:rsid w:val="00B30C9B"/>
    <w:rsid w:val="00B30DAF"/>
    <w:rsid w:val="00B31055"/>
    <w:rsid w:val="00B31542"/>
    <w:rsid w:val="00B324B1"/>
    <w:rsid w:val="00B32A17"/>
    <w:rsid w:val="00B330EB"/>
    <w:rsid w:val="00B331D8"/>
    <w:rsid w:val="00B334EA"/>
    <w:rsid w:val="00B336B1"/>
    <w:rsid w:val="00B33AB7"/>
    <w:rsid w:val="00B35B7D"/>
    <w:rsid w:val="00B35E0B"/>
    <w:rsid w:val="00B374C3"/>
    <w:rsid w:val="00B374DA"/>
    <w:rsid w:val="00B3757A"/>
    <w:rsid w:val="00B37726"/>
    <w:rsid w:val="00B40747"/>
    <w:rsid w:val="00B41C72"/>
    <w:rsid w:val="00B41EC5"/>
    <w:rsid w:val="00B42936"/>
    <w:rsid w:val="00B43002"/>
    <w:rsid w:val="00B4393B"/>
    <w:rsid w:val="00B44C25"/>
    <w:rsid w:val="00B452F9"/>
    <w:rsid w:val="00B45D0B"/>
    <w:rsid w:val="00B47B0A"/>
    <w:rsid w:val="00B50079"/>
    <w:rsid w:val="00B50B77"/>
    <w:rsid w:val="00B516DF"/>
    <w:rsid w:val="00B51DBD"/>
    <w:rsid w:val="00B525CB"/>
    <w:rsid w:val="00B52F8C"/>
    <w:rsid w:val="00B53970"/>
    <w:rsid w:val="00B53E2F"/>
    <w:rsid w:val="00B54198"/>
    <w:rsid w:val="00B550AF"/>
    <w:rsid w:val="00B552CA"/>
    <w:rsid w:val="00B55478"/>
    <w:rsid w:val="00B57CE4"/>
    <w:rsid w:val="00B60069"/>
    <w:rsid w:val="00B60D03"/>
    <w:rsid w:val="00B61202"/>
    <w:rsid w:val="00B617E0"/>
    <w:rsid w:val="00B64533"/>
    <w:rsid w:val="00B650E0"/>
    <w:rsid w:val="00B654F9"/>
    <w:rsid w:val="00B65B35"/>
    <w:rsid w:val="00B65DB2"/>
    <w:rsid w:val="00B6681D"/>
    <w:rsid w:val="00B67A99"/>
    <w:rsid w:val="00B67CAF"/>
    <w:rsid w:val="00B706FD"/>
    <w:rsid w:val="00B709E6"/>
    <w:rsid w:val="00B71B85"/>
    <w:rsid w:val="00B72372"/>
    <w:rsid w:val="00B72810"/>
    <w:rsid w:val="00B72DFA"/>
    <w:rsid w:val="00B737C1"/>
    <w:rsid w:val="00B73A08"/>
    <w:rsid w:val="00B74497"/>
    <w:rsid w:val="00B74623"/>
    <w:rsid w:val="00B7494A"/>
    <w:rsid w:val="00B7521E"/>
    <w:rsid w:val="00B81059"/>
    <w:rsid w:val="00B84272"/>
    <w:rsid w:val="00B85CB0"/>
    <w:rsid w:val="00B85D46"/>
    <w:rsid w:val="00B85FF4"/>
    <w:rsid w:val="00B8644C"/>
    <w:rsid w:val="00B86BEC"/>
    <w:rsid w:val="00B8729E"/>
    <w:rsid w:val="00B87442"/>
    <w:rsid w:val="00B90278"/>
    <w:rsid w:val="00B9151A"/>
    <w:rsid w:val="00B91573"/>
    <w:rsid w:val="00B9172B"/>
    <w:rsid w:val="00B91EAC"/>
    <w:rsid w:val="00B92701"/>
    <w:rsid w:val="00B92E98"/>
    <w:rsid w:val="00B931BC"/>
    <w:rsid w:val="00B93B76"/>
    <w:rsid w:val="00B93EAA"/>
    <w:rsid w:val="00B942D1"/>
    <w:rsid w:val="00B9437A"/>
    <w:rsid w:val="00BA0854"/>
    <w:rsid w:val="00BA0D47"/>
    <w:rsid w:val="00BA0FD8"/>
    <w:rsid w:val="00BA10DC"/>
    <w:rsid w:val="00BA12CB"/>
    <w:rsid w:val="00BA1323"/>
    <w:rsid w:val="00BA19DB"/>
    <w:rsid w:val="00BA3F9D"/>
    <w:rsid w:val="00BA420E"/>
    <w:rsid w:val="00BA4C5C"/>
    <w:rsid w:val="00BA550D"/>
    <w:rsid w:val="00BA610E"/>
    <w:rsid w:val="00BA6967"/>
    <w:rsid w:val="00BA7459"/>
    <w:rsid w:val="00BA74D1"/>
    <w:rsid w:val="00BB0A4E"/>
    <w:rsid w:val="00BB1B60"/>
    <w:rsid w:val="00BB4700"/>
    <w:rsid w:val="00BB52CF"/>
    <w:rsid w:val="00BB595C"/>
    <w:rsid w:val="00BB612F"/>
    <w:rsid w:val="00BB79A4"/>
    <w:rsid w:val="00BC0892"/>
    <w:rsid w:val="00BC1447"/>
    <w:rsid w:val="00BC1495"/>
    <w:rsid w:val="00BC15F4"/>
    <w:rsid w:val="00BC1B00"/>
    <w:rsid w:val="00BC1B18"/>
    <w:rsid w:val="00BC30FF"/>
    <w:rsid w:val="00BC40BF"/>
    <w:rsid w:val="00BC4907"/>
    <w:rsid w:val="00BC5665"/>
    <w:rsid w:val="00BC5882"/>
    <w:rsid w:val="00BC5BA1"/>
    <w:rsid w:val="00BC6263"/>
    <w:rsid w:val="00BC6801"/>
    <w:rsid w:val="00BC767A"/>
    <w:rsid w:val="00BD0197"/>
    <w:rsid w:val="00BD1EAF"/>
    <w:rsid w:val="00BD2017"/>
    <w:rsid w:val="00BD20F5"/>
    <w:rsid w:val="00BD2C73"/>
    <w:rsid w:val="00BD3308"/>
    <w:rsid w:val="00BD3C71"/>
    <w:rsid w:val="00BD49AA"/>
    <w:rsid w:val="00BD51C1"/>
    <w:rsid w:val="00BD5B1B"/>
    <w:rsid w:val="00BD6350"/>
    <w:rsid w:val="00BD6849"/>
    <w:rsid w:val="00BD69B6"/>
    <w:rsid w:val="00BD6E48"/>
    <w:rsid w:val="00BD6FAE"/>
    <w:rsid w:val="00BD745E"/>
    <w:rsid w:val="00BD753A"/>
    <w:rsid w:val="00BD7D80"/>
    <w:rsid w:val="00BE0AB0"/>
    <w:rsid w:val="00BE1917"/>
    <w:rsid w:val="00BE1AF2"/>
    <w:rsid w:val="00BE223F"/>
    <w:rsid w:val="00BE3310"/>
    <w:rsid w:val="00BE33CC"/>
    <w:rsid w:val="00BE38F9"/>
    <w:rsid w:val="00BE4AAF"/>
    <w:rsid w:val="00BE4DA1"/>
    <w:rsid w:val="00BE5864"/>
    <w:rsid w:val="00BE6DAD"/>
    <w:rsid w:val="00BE6E37"/>
    <w:rsid w:val="00BF08C7"/>
    <w:rsid w:val="00BF09E7"/>
    <w:rsid w:val="00BF2364"/>
    <w:rsid w:val="00BF3893"/>
    <w:rsid w:val="00BF3C04"/>
    <w:rsid w:val="00BF3CE7"/>
    <w:rsid w:val="00BF43F7"/>
    <w:rsid w:val="00BF47CF"/>
    <w:rsid w:val="00BF75B8"/>
    <w:rsid w:val="00BF774B"/>
    <w:rsid w:val="00BF78AF"/>
    <w:rsid w:val="00BF7B54"/>
    <w:rsid w:val="00BF7BA9"/>
    <w:rsid w:val="00BF7E81"/>
    <w:rsid w:val="00C0017C"/>
    <w:rsid w:val="00C00D3E"/>
    <w:rsid w:val="00C01A5D"/>
    <w:rsid w:val="00C02259"/>
    <w:rsid w:val="00C02D7A"/>
    <w:rsid w:val="00C02FAB"/>
    <w:rsid w:val="00C05256"/>
    <w:rsid w:val="00C05F1E"/>
    <w:rsid w:val="00C1044C"/>
    <w:rsid w:val="00C10EDA"/>
    <w:rsid w:val="00C1109A"/>
    <w:rsid w:val="00C11675"/>
    <w:rsid w:val="00C12AD8"/>
    <w:rsid w:val="00C1387A"/>
    <w:rsid w:val="00C13B7D"/>
    <w:rsid w:val="00C13ECE"/>
    <w:rsid w:val="00C142F4"/>
    <w:rsid w:val="00C16B83"/>
    <w:rsid w:val="00C1724C"/>
    <w:rsid w:val="00C17C4F"/>
    <w:rsid w:val="00C17E5C"/>
    <w:rsid w:val="00C211E3"/>
    <w:rsid w:val="00C2193B"/>
    <w:rsid w:val="00C21A46"/>
    <w:rsid w:val="00C2201F"/>
    <w:rsid w:val="00C22BE0"/>
    <w:rsid w:val="00C23BC3"/>
    <w:rsid w:val="00C23E01"/>
    <w:rsid w:val="00C24F90"/>
    <w:rsid w:val="00C25562"/>
    <w:rsid w:val="00C27B86"/>
    <w:rsid w:val="00C30980"/>
    <w:rsid w:val="00C30C1B"/>
    <w:rsid w:val="00C30C40"/>
    <w:rsid w:val="00C31455"/>
    <w:rsid w:val="00C32754"/>
    <w:rsid w:val="00C34144"/>
    <w:rsid w:val="00C34669"/>
    <w:rsid w:val="00C34B11"/>
    <w:rsid w:val="00C34B33"/>
    <w:rsid w:val="00C34CE0"/>
    <w:rsid w:val="00C359EB"/>
    <w:rsid w:val="00C35D07"/>
    <w:rsid w:val="00C35D85"/>
    <w:rsid w:val="00C35DC9"/>
    <w:rsid w:val="00C37DBC"/>
    <w:rsid w:val="00C37DE5"/>
    <w:rsid w:val="00C40F5C"/>
    <w:rsid w:val="00C412CB"/>
    <w:rsid w:val="00C42195"/>
    <w:rsid w:val="00C433BE"/>
    <w:rsid w:val="00C4373F"/>
    <w:rsid w:val="00C44F4A"/>
    <w:rsid w:val="00C450C8"/>
    <w:rsid w:val="00C45526"/>
    <w:rsid w:val="00C47EE3"/>
    <w:rsid w:val="00C502ED"/>
    <w:rsid w:val="00C5061A"/>
    <w:rsid w:val="00C5137A"/>
    <w:rsid w:val="00C513FE"/>
    <w:rsid w:val="00C529C8"/>
    <w:rsid w:val="00C53332"/>
    <w:rsid w:val="00C53D9C"/>
    <w:rsid w:val="00C546A8"/>
    <w:rsid w:val="00C5567F"/>
    <w:rsid w:val="00C56249"/>
    <w:rsid w:val="00C56F4F"/>
    <w:rsid w:val="00C576DC"/>
    <w:rsid w:val="00C57B3C"/>
    <w:rsid w:val="00C60890"/>
    <w:rsid w:val="00C6115A"/>
    <w:rsid w:val="00C61DD8"/>
    <w:rsid w:val="00C6246D"/>
    <w:rsid w:val="00C62604"/>
    <w:rsid w:val="00C628BA"/>
    <w:rsid w:val="00C6300F"/>
    <w:rsid w:val="00C631A5"/>
    <w:rsid w:val="00C63744"/>
    <w:rsid w:val="00C63A5F"/>
    <w:rsid w:val="00C63EF2"/>
    <w:rsid w:val="00C6600A"/>
    <w:rsid w:val="00C6672C"/>
    <w:rsid w:val="00C66AA4"/>
    <w:rsid w:val="00C67543"/>
    <w:rsid w:val="00C67706"/>
    <w:rsid w:val="00C677DC"/>
    <w:rsid w:val="00C67F3D"/>
    <w:rsid w:val="00C70A31"/>
    <w:rsid w:val="00C70DFD"/>
    <w:rsid w:val="00C726DD"/>
    <w:rsid w:val="00C727DA"/>
    <w:rsid w:val="00C72FBC"/>
    <w:rsid w:val="00C7460D"/>
    <w:rsid w:val="00C75BA8"/>
    <w:rsid w:val="00C76596"/>
    <w:rsid w:val="00C774DB"/>
    <w:rsid w:val="00C776BF"/>
    <w:rsid w:val="00C776E5"/>
    <w:rsid w:val="00C7797B"/>
    <w:rsid w:val="00C77B6B"/>
    <w:rsid w:val="00C80317"/>
    <w:rsid w:val="00C80FAB"/>
    <w:rsid w:val="00C81A5E"/>
    <w:rsid w:val="00C81F8A"/>
    <w:rsid w:val="00C8293D"/>
    <w:rsid w:val="00C82B65"/>
    <w:rsid w:val="00C830DE"/>
    <w:rsid w:val="00C838B4"/>
    <w:rsid w:val="00C83A66"/>
    <w:rsid w:val="00C842AA"/>
    <w:rsid w:val="00C84C4C"/>
    <w:rsid w:val="00C851F5"/>
    <w:rsid w:val="00C85600"/>
    <w:rsid w:val="00C86906"/>
    <w:rsid w:val="00C8696B"/>
    <w:rsid w:val="00C87773"/>
    <w:rsid w:val="00C8784B"/>
    <w:rsid w:val="00C9038F"/>
    <w:rsid w:val="00C9111C"/>
    <w:rsid w:val="00C92099"/>
    <w:rsid w:val="00C92700"/>
    <w:rsid w:val="00C928C9"/>
    <w:rsid w:val="00C92CD2"/>
    <w:rsid w:val="00C93F6D"/>
    <w:rsid w:val="00C943A9"/>
    <w:rsid w:val="00C94EAD"/>
    <w:rsid w:val="00C96756"/>
    <w:rsid w:val="00C96B95"/>
    <w:rsid w:val="00C96FA3"/>
    <w:rsid w:val="00C974B6"/>
    <w:rsid w:val="00C97598"/>
    <w:rsid w:val="00CA0F7B"/>
    <w:rsid w:val="00CA15D9"/>
    <w:rsid w:val="00CA26B3"/>
    <w:rsid w:val="00CA2B7E"/>
    <w:rsid w:val="00CA2DA5"/>
    <w:rsid w:val="00CA2E79"/>
    <w:rsid w:val="00CA2FE1"/>
    <w:rsid w:val="00CA3456"/>
    <w:rsid w:val="00CA3555"/>
    <w:rsid w:val="00CA375D"/>
    <w:rsid w:val="00CA384A"/>
    <w:rsid w:val="00CA4868"/>
    <w:rsid w:val="00CA5603"/>
    <w:rsid w:val="00CA67A2"/>
    <w:rsid w:val="00CA7028"/>
    <w:rsid w:val="00CA7C39"/>
    <w:rsid w:val="00CB06C1"/>
    <w:rsid w:val="00CB12CF"/>
    <w:rsid w:val="00CB14F7"/>
    <w:rsid w:val="00CB244D"/>
    <w:rsid w:val="00CB32D9"/>
    <w:rsid w:val="00CB3A4B"/>
    <w:rsid w:val="00CB4A64"/>
    <w:rsid w:val="00CB4FF5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F1F"/>
    <w:rsid w:val="00CC4239"/>
    <w:rsid w:val="00CC43A3"/>
    <w:rsid w:val="00CC4493"/>
    <w:rsid w:val="00CC4B8D"/>
    <w:rsid w:val="00CC4DF4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C7B95"/>
    <w:rsid w:val="00CD0AD3"/>
    <w:rsid w:val="00CD3B14"/>
    <w:rsid w:val="00CD58DF"/>
    <w:rsid w:val="00CD6F2D"/>
    <w:rsid w:val="00CD7006"/>
    <w:rsid w:val="00CD7157"/>
    <w:rsid w:val="00CE028E"/>
    <w:rsid w:val="00CE0546"/>
    <w:rsid w:val="00CE0684"/>
    <w:rsid w:val="00CE06C2"/>
    <w:rsid w:val="00CE25EE"/>
    <w:rsid w:val="00CE2843"/>
    <w:rsid w:val="00CE3343"/>
    <w:rsid w:val="00CE3416"/>
    <w:rsid w:val="00CE53D7"/>
    <w:rsid w:val="00CE674C"/>
    <w:rsid w:val="00CE6AD2"/>
    <w:rsid w:val="00CE6D1B"/>
    <w:rsid w:val="00CF03C8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1EF2"/>
    <w:rsid w:val="00D02521"/>
    <w:rsid w:val="00D02704"/>
    <w:rsid w:val="00D02717"/>
    <w:rsid w:val="00D02D33"/>
    <w:rsid w:val="00D0330A"/>
    <w:rsid w:val="00D05288"/>
    <w:rsid w:val="00D056D2"/>
    <w:rsid w:val="00D068E5"/>
    <w:rsid w:val="00D10B56"/>
    <w:rsid w:val="00D1117A"/>
    <w:rsid w:val="00D121A1"/>
    <w:rsid w:val="00D121EF"/>
    <w:rsid w:val="00D12277"/>
    <w:rsid w:val="00D13839"/>
    <w:rsid w:val="00D139CA"/>
    <w:rsid w:val="00D13B2A"/>
    <w:rsid w:val="00D14908"/>
    <w:rsid w:val="00D1505D"/>
    <w:rsid w:val="00D164C1"/>
    <w:rsid w:val="00D167A4"/>
    <w:rsid w:val="00D17C80"/>
    <w:rsid w:val="00D20080"/>
    <w:rsid w:val="00D20146"/>
    <w:rsid w:val="00D20496"/>
    <w:rsid w:val="00D2055C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38"/>
    <w:rsid w:val="00D32657"/>
    <w:rsid w:val="00D3316E"/>
    <w:rsid w:val="00D333FA"/>
    <w:rsid w:val="00D3345D"/>
    <w:rsid w:val="00D33D23"/>
    <w:rsid w:val="00D340A1"/>
    <w:rsid w:val="00D342AB"/>
    <w:rsid w:val="00D3501A"/>
    <w:rsid w:val="00D355EE"/>
    <w:rsid w:val="00D35810"/>
    <w:rsid w:val="00D3602E"/>
    <w:rsid w:val="00D36615"/>
    <w:rsid w:val="00D36905"/>
    <w:rsid w:val="00D37952"/>
    <w:rsid w:val="00D41180"/>
    <w:rsid w:val="00D427FD"/>
    <w:rsid w:val="00D443BA"/>
    <w:rsid w:val="00D44821"/>
    <w:rsid w:val="00D44EFC"/>
    <w:rsid w:val="00D45B5D"/>
    <w:rsid w:val="00D45EF2"/>
    <w:rsid w:val="00D4649D"/>
    <w:rsid w:val="00D46F68"/>
    <w:rsid w:val="00D47988"/>
    <w:rsid w:val="00D51722"/>
    <w:rsid w:val="00D51B66"/>
    <w:rsid w:val="00D53853"/>
    <w:rsid w:val="00D54203"/>
    <w:rsid w:val="00D5497A"/>
    <w:rsid w:val="00D54DA7"/>
    <w:rsid w:val="00D55898"/>
    <w:rsid w:val="00D558D0"/>
    <w:rsid w:val="00D55F65"/>
    <w:rsid w:val="00D575D5"/>
    <w:rsid w:val="00D57DA8"/>
    <w:rsid w:val="00D61601"/>
    <w:rsid w:val="00D616E2"/>
    <w:rsid w:val="00D61AD1"/>
    <w:rsid w:val="00D6293D"/>
    <w:rsid w:val="00D638F6"/>
    <w:rsid w:val="00D63C17"/>
    <w:rsid w:val="00D64968"/>
    <w:rsid w:val="00D64F13"/>
    <w:rsid w:val="00D65ECF"/>
    <w:rsid w:val="00D671E2"/>
    <w:rsid w:val="00D70A5D"/>
    <w:rsid w:val="00D70CD0"/>
    <w:rsid w:val="00D721FF"/>
    <w:rsid w:val="00D72549"/>
    <w:rsid w:val="00D72CA6"/>
    <w:rsid w:val="00D733EB"/>
    <w:rsid w:val="00D73F5B"/>
    <w:rsid w:val="00D75AC0"/>
    <w:rsid w:val="00D765AD"/>
    <w:rsid w:val="00D77975"/>
    <w:rsid w:val="00D779D3"/>
    <w:rsid w:val="00D8001B"/>
    <w:rsid w:val="00D80C82"/>
    <w:rsid w:val="00D815F9"/>
    <w:rsid w:val="00D82186"/>
    <w:rsid w:val="00D826B9"/>
    <w:rsid w:val="00D83E6F"/>
    <w:rsid w:val="00D86C04"/>
    <w:rsid w:val="00D87101"/>
    <w:rsid w:val="00D90983"/>
    <w:rsid w:val="00D91158"/>
    <w:rsid w:val="00D91219"/>
    <w:rsid w:val="00D91B0B"/>
    <w:rsid w:val="00D925A4"/>
    <w:rsid w:val="00D927D3"/>
    <w:rsid w:val="00D92987"/>
    <w:rsid w:val="00D929A7"/>
    <w:rsid w:val="00D93E0F"/>
    <w:rsid w:val="00D94360"/>
    <w:rsid w:val="00D94420"/>
    <w:rsid w:val="00D94744"/>
    <w:rsid w:val="00D9610B"/>
    <w:rsid w:val="00D964A4"/>
    <w:rsid w:val="00D9668E"/>
    <w:rsid w:val="00DA01F1"/>
    <w:rsid w:val="00DA0AD0"/>
    <w:rsid w:val="00DA1328"/>
    <w:rsid w:val="00DA16D4"/>
    <w:rsid w:val="00DA193E"/>
    <w:rsid w:val="00DA392A"/>
    <w:rsid w:val="00DA3C2B"/>
    <w:rsid w:val="00DA479A"/>
    <w:rsid w:val="00DA59A4"/>
    <w:rsid w:val="00DA6002"/>
    <w:rsid w:val="00DA6670"/>
    <w:rsid w:val="00DA69DB"/>
    <w:rsid w:val="00DA6C4F"/>
    <w:rsid w:val="00DA7072"/>
    <w:rsid w:val="00DB0790"/>
    <w:rsid w:val="00DB10A3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6153"/>
    <w:rsid w:val="00DB63A8"/>
    <w:rsid w:val="00DB7EE0"/>
    <w:rsid w:val="00DC14E7"/>
    <w:rsid w:val="00DC182D"/>
    <w:rsid w:val="00DC2A83"/>
    <w:rsid w:val="00DC30D1"/>
    <w:rsid w:val="00DC573A"/>
    <w:rsid w:val="00DC6626"/>
    <w:rsid w:val="00DC6D7E"/>
    <w:rsid w:val="00DC74C2"/>
    <w:rsid w:val="00DC759D"/>
    <w:rsid w:val="00DC7D66"/>
    <w:rsid w:val="00DC7DA3"/>
    <w:rsid w:val="00DD02EE"/>
    <w:rsid w:val="00DD164C"/>
    <w:rsid w:val="00DD2CC0"/>
    <w:rsid w:val="00DD2DB9"/>
    <w:rsid w:val="00DD2EF8"/>
    <w:rsid w:val="00DD36B9"/>
    <w:rsid w:val="00DD512F"/>
    <w:rsid w:val="00DD610F"/>
    <w:rsid w:val="00DD672D"/>
    <w:rsid w:val="00DD6E4A"/>
    <w:rsid w:val="00DD72DF"/>
    <w:rsid w:val="00DD76DF"/>
    <w:rsid w:val="00DD7729"/>
    <w:rsid w:val="00DE07E0"/>
    <w:rsid w:val="00DE084F"/>
    <w:rsid w:val="00DE2348"/>
    <w:rsid w:val="00DE37E9"/>
    <w:rsid w:val="00DE494C"/>
    <w:rsid w:val="00DE5213"/>
    <w:rsid w:val="00DE598D"/>
    <w:rsid w:val="00DE5CD3"/>
    <w:rsid w:val="00DE720A"/>
    <w:rsid w:val="00DF017D"/>
    <w:rsid w:val="00DF0919"/>
    <w:rsid w:val="00DF0F99"/>
    <w:rsid w:val="00DF397B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15E4"/>
    <w:rsid w:val="00E028D7"/>
    <w:rsid w:val="00E05953"/>
    <w:rsid w:val="00E05FED"/>
    <w:rsid w:val="00E062FD"/>
    <w:rsid w:val="00E066C5"/>
    <w:rsid w:val="00E06BBC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34CE"/>
    <w:rsid w:val="00E13669"/>
    <w:rsid w:val="00E140BB"/>
    <w:rsid w:val="00E1547A"/>
    <w:rsid w:val="00E15D58"/>
    <w:rsid w:val="00E1663D"/>
    <w:rsid w:val="00E16652"/>
    <w:rsid w:val="00E16771"/>
    <w:rsid w:val="00E16E3C"/>
    <w:rsid w:val="00E175AD"/>
    <w:rsid w:val="00E1771E"/>
    <w:rsid w:val="00E178B9"/>
    <w:rsid w:val="00E17B5F"/>
    <w:rsid w:val="00E17C90"/>
    <w:rsid w:val="00E17E93"/>
    <w:rsid w:val="00E21B25"/>
    <w:rsid w:val="00E2416C"/>
    <w:rsid w:val="00E2429E"/>
    <w:rsid w:val="00E24586"/>
    <w:rsid w:val="00E255DB"/>
    <w:rsid w:val="00E25814"/>
    <w:rsid w:val="00E2635D"/>
    <w:rsid w:val="00E26C71"/>
    <w:rsid w:val="00E27246"/>
    <w:rsid w:val="00E30914"/>
    <w:rsid w:val="00E30C05"/>
    <w:rsid w:val="00E31E93"/>
    <w:rsid w:val="00E34664"/>
    <w:rsid w:val="00E3757D"/>
    <w:rsid w:val="00E407DA"/>
    <w:rsid w:val="00E4094E"/>
    <w:rsid w:val="00E40DF2"/>
    <w:rsid w:val="00E41A2C"/>
    <w:rsid w:val="00E41A63"/>
    <w:rsid w:val="00E430D4"/>
    <w:rsid w:val="00E432CE"/>
    <w:rsid w:val="00E4340A"/>
    <w:rsid w:val="00E4480E"/>
    <w:rsid w:val="00E45EE1"/>
    <w:rsid w:val="00E460D9"/>
    <w:rsid w:val="00E46C15"/>
    <w:rsid w:val="00E46DEE"/>
    <w:rsid w:val="00E47704"/>
    <w:rsid w:val="00E4798E"/>
    <w:rsid w:val="00E50051"/>
    <w:rsid w:val="00E5006D"/>
    <w:rsid w:val="00E501C6"/>
    <w:rsid w:val="00E52604"/>
    <w:rsid w:val="00E5278B"/>
    <w:rsid w:val="00E528BC"/>
    <w:rsid w:val="00E537BF"/>
    <w:rsid w:val="00E53869"/>
    <w:rsid w:val="00E54916"/>
    <w:rsid w:val="00E556DE"/>
    <w:rsid w:val="00E55BAD"/>
    <w:rsid w:val="00E56D7C"/>
    <w:rsid w:val="00E57240"/>
    <w:rsid w:val="00E57DAC"/>
    <w:rsid w:val="00E602C5"/>
    <w:rsid w:val="00E6038B"/>
    <w:rsid w:val="00E6055A"/>
    <w:rsid w:val="00E61C29"/>
    <w:rsid w:val="00E64E68"/>
    <w:rsid w:val="00E65DD6"/>
    <w:rsid w:val="00E6633A"/>
    <w:rsid w:val="00E676CB"/>
    <w:rsid w:val="00E67AE0"/>
    <w:rsid w:val="00E700D6"/>
    <w:rsid w:val="00E7117C"/>
    <w:rsid w:val="00E711EC"/>
    <w:rsid w:val="00E724D3"/>
    <w:rsid w:val="00E7255F"/>
    <w:rsid w:val="00E72D55"/>
    <w:rsid w:val="00E72F6C"/>
    <w:rsid w:val="00E7301B"/>
    <w:rsid w:val="00E73150"/>
    <w:rsid w:val="00E7347B"/>
    <w:rsid w:val="00E73DCB"/>
    <w:rsid w:val="00E74166"/>
    <w:rsid w:val="00E7421F"/>
    <w:rsid w:val="00E763E5"/>
    <w:rsid w:val="00E764F4"/>
    <w:rsid w:val="00E76C70"/>
    <w:rsid w:val="00E77B44"/>
    <w:rsid w:val="00E77D9A"/>
    <w:rsid w:val="00E77F2C"/>
    <w:rsid w:val="00E80BEF"/>
    <w:rsid w:val="00E81133"/>
    <w:rsid w:val="00E8269B"/>
    <w:rsid w:val="00E82A94"/>
    <w:rsid w:val="00E82BC7"/>
    <w:rsid w:val="00E83331"/>
    <w:rsid w:val="00E844FD"/>
    <w:rsid w:val="00E84D82"/>
    <w:rsid w:val="00E84DCE"/>
    <w:rsid w:val="00E85C37"/>
    <w:rsid w:val="00E86B6E"/>
    <w:rsid w:val="00E871CF"/>
    <w:rsid w:val="00E913F7"/>
    <w:rsid w:val="00E920D7"/>
    <w:rsid w:val="00E925FA"/>
    <w:rsid w:val="00E935E4"/>
    <w:rsid w:val="00E9394E"/>
    <w:rsid w:val="00E9432B"/>
    <w:rsid w:val="00E94C9F"/>
    <w:rsid w:val="00E94E0B"/>
    <w:rsid w:val="00E94F28"/>
    <w:rsid w:val="00E94F2F"/>
    <w:rsid w:val="00E951C1"/>
    <w:rsid w:val="00E95816"/>
    <w:rsid w:val="00E96B95"/>
    <w:rsid w:val="00E97037"/>
    <w:rsid w:val="00E97083"/>
    <w:rsid w:val="00EA120B"/>
    <w:rsid w:val="00EA16D4"/>
    <w:rsid w:val="00EA2BF8"/>
    <w:rsid w:val="00EA3DE2"/>
    <w:rsid w:val="00EA3E94"/>
    <w:rsid w:val="00EA41E5"/>
    <w:rsid w:val="00EA492B"/>
    <w:rsid w:val="00EA513C"/>
    <w:rsid w:val="00EA528C"/>
    <w:rsid w:val="00EA7349"/>
    <w:rsid w:val="00EB0303"/>
    <w:rsid w:val="00EB1E9B"/>
    <w:rsid w:val="00EB2028"/>
    <w:rsid w:val="00EB25AA"/>
    <w:rsid w:val="00EB2CCB"/>
    <w:rsid w:val="00EB4932"/>
    <w:rsid w:val="00EB4A20"/>
    <w:rsid w:val="00EB58E5"/>
    <w:rsid w:val="00EB5D1E"/>
    <w:rsid w:val="00EB6F76"/>
    <w:rsid w:val="00EB71D6"/>
    <w:rsid w:val="00EB752B"/>
    <w:rsid w:val="00EB7F94"/>
    <w:rsid w:val="00EC00BF"/>
    <w:rsid w:val="00EC0A1F"/>
    <w:rsid w:val="00EC0AC4"/>
    <w:rsid w:val="00EC111E"/>
    <w:rsid w:val="00EC1EF7"/>
    <w:rsid w:val="00EC24EC"/>
    <w:rsid w:val="00EC2D76"/>
    <w:rsid w:val="00EC4B2F"/>
    <w:rsid w:val="00ED02A8"/>
    <w:rsid w:val="00ED0DCA"/>
    <w:rsid w:val="00ED1CE7"/>
    <w:rsid w:val="00ED1E84"/>
    <w:rsid w:val="00ED2C22"/>
    <w:rsid w:val="00ED2EBF"/>
    <w:rsid w:val="00ED3914"/>
    <w:rsid w:val="00ED42B3"/>
    <w:rsid w:val="00ED5DC0"/>
    <w:rsid w:val="00ED6796"/>
    <w:rsid w:val="00ED6F82"/>
    <w:rsid w:val="00ED70EE"/>
    <w:rsid w:val="00ED7337"/>
    <w:rsid w:val="00ED78C4"/>
    <w:rsid w:val="00EE01C9"/>
    <w:rsid w:val="00EE0296"/>
    <w:rsid w:val="00EE032F"/>
    <w:rsid w:val="00EE036C"/>
    <w:rsid w:val="00EE0B4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585D"/>
    <w:rsid w:val="00EF6014"/>
    <w:rsid w:val="00EF6381"/>
    <w:rsid w:val="00EF6B99"/>
    <w:rsid w:val="00EF7B2B"/>
    <w:rsid w:val="00EF7CB4"/>
    <w:rsid w:val="00EF7F00"/>
    <w:rsid w:val="00F008F7"/>
    <w:rsid w:val="00F02356"/>
    <w:rsid w:val="00F023A1"/>
    <w:rsid w:val="00F02474"/>
    <w:rsid w:val="00F039FF"/>
    <w:rsid w:val="00F03B4D"/>
    <w:rsid w:val="00F04487"/>
    <w:rsid w:val="00F04C8F"/>
    <w:rsid w:val="00F054D7"/>
    <w:rsid w:val="00F055A2"/>
    <w:rsid w:val="00F0614B"/>
    <w:rsid w:val="00F0650C"/>
    <w:rsid w:val="00F06A9F"/>
    <w:rsid w:val="00F102E5"/>
    <w:rsid w:val="00F112C3"/>
    <w:rsid w:val="00F113A7"/>
    <w:rsid w:val="00F11A81"/>
    <w:rsid w:val="00F11B75"/>
    <w:rsid w:val="00F11CA2"/>
    <w:rsid w:val="00F11E70"/>
    <w:rsid w:val="00F121E8"/>
    <w:rsid w:val="00F129A9"/>
    <w:rsid w:val="00F13534"/>
    <w:rsid w:val="00F13DAF"/>
    <w:rsid w:val="00F15139"/>
    <w:rsid w:val="00F156DA"/>
    <w:rsid w:val="00F1609A"/>
    <w:rsid w:val="00F1666C"/>
    <w:rsid w:val="00F167F6"/>
    <w:rsid w:val="00F168C0"/>
    <w:rsid w:val="00F20A1A"/>
    <w:rsid w:val="00F213BA"/>
    <w:rsid w:val="00F218B6"/>
    <w:rsid w:val="00F227EB"/>
    <w:rsid w:val="00F2309B"/>
    <w:rsid w:val="00F24238"/>
    <w:rsid w:val="00F25307"/>
    <w:rsid w:val="00F25D52"/>
    <w:rsid w:val="00F2694D"/>
    <w:rsid w:val="00F26E2B"/>
    <w:rsid w:val="00F2705B"/>
    <w:rsid w:val="00F30976"/>
    <w:rsid w:val="00F31087"/>
    <w:rsid w:val="00F31109"/>
    <w:rsid w:val="00F31E50"/>
    <w:rsid w:val="00F33320"/>
    <w:rsid w:val="00F33672"/>
    <w:rsid w:val="00F34147"/>
    <w:rsid w:val="00F34C99"/>
    <w:rsid w:val="00F35229"/>
    <w:rsid w:val="00F358AF"/>
    <w:rsid w:val="00F360BE"/>
    <w:rsid w:val="00F36349"/>
    <w:rsid w:val="00F36D4C"/>
    <w:rsid w:val="00F36E35"/>
    <w:rsid w:val="00F40318"/>
    <w:rsid w:val="00F4058F"/>
    <w:rsid w:val="00F41D79"/>
    <w:rsid w:val="00F42214"/>
    <w:rsid w:val="00F42751"/>
    <w:rsid w:val="00F429C3"/>
    <w:rsid w:val="00F42F2A"/>
    <w:rsid w:val="00F43133"/>
    <w:rsid w:val="00F4345D"/>
    <w:rsid w:val="00F437EC"/>
    <w:rsid w:val="00F438F6"/>
    <w:rsid w:val="00F43E5D"/>
    <w:rsid w:val="00F44087"/>
    <w:rsid w:val="00F44CAB"/>
    <w:rsid w:val="00F44DEB"/>
    <w:rsid w:val="00F44F54"/>
    <w:rsid w:val="00F452D0"/>
    <w:rsid w:val="00F45A9A"/>
    <w:rsid w:val="00F45CE8"/>
    <w:rsid w:val="00F46567"/>
    <w:rsid w:val="00F46EA1"/>
    <w:rsid w:val="00F47B97"/>
    <w:rsid w:val="00F50BC6"/>
    <w:rsid w:val="00F513E4"/>
    <w:rsid w:val="00F5301D"/>
    <w:rsid w:val="00F5332A"/>
    <w:rsid w:val="00F53EB5"/>
    <w:rsid w:val="00F541C4"/>
    <w:rsid w:val="00F54400"/>
    <w:rsid w:val="00F54683"/>
    <w:rsid w:val="00F554A9"/>
    <w:rsid w:val="00F55E94"/>
    <w:rsid w:val="00F56129"/>
    <w:rsid w:val="00F56F4C"/>
    <w:rsid w:val="00F57359"/>
    <w:rsid w:val="00F57F55"/>
    <w:rsid w:val="00F61266"/>
    <w:rsid w:val="00F6171D"/>
    <w:rsid w:val="00F63083"/>
    <w:rsid w:val="00F64C8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8CA"/>
    <w:rsid w:val="00F74B74"/>
    <w:rsid w:val="00F74ED0"/>
    <w:rsid w:val="00F751B7"/>
    <w:rsid w:val="00F7589F"/>
    <w:rsid w:val="00F75A6C"/>
    <w:rsid w:val="00F76605"/>
    <w:rsid w:val="00F76DBC"/>
    <w:rsid w:val="00F77659"/>
    <w:rsid w:val="00F77831"/>
    <w:rsid w:val="00F77FE2"/>
    <w:rsid w:val="00F805CE"/>
    <w:rsid w:val="00F807B1"/>
    <w:rsid w:val="00F807D2"/>
    <w:rsid w:val="00F81E5A"/>
    <w:rsid w:val="00F82420"/>
    <w:rsid w:val="00F825E0"/>
    <w:rsid w:val="00F8274E"/>
    <w:rsid w:val="00F831C7"/>
    <w:rsid w:val="00F83838"/>
    <w:rsid w:val="00F83BDC"/>
    <w:rsid w:val="00F83C09"/>
    <w:rsid w:val="00F84711"/>
    <w:rsid w:val="00F84849"/>
    <w:rsid w:val="00F85E5F"/>
    <w:rsid w:val="00F86323"/>
    <w:rsid w:val="00F865A9"/>
    <w:rsid w:val="00F86742"/>
    <w:rsid w:val="00F87525"/>
    <w:rsid w:val="00F876DB"/>
    <w:rsid w:val="00F87B0C"/>
    <w:rsid w:val="00F900E5"/>
    <w:rsid w:val="00F9121C"/>
    <w:rsid w:val="00F9181A"/>
    <w:rsid w:val="00F91D05"/>
    <w:rsid w:val="00F92134"/>
    <w:rsid w:val="00F92557"/>
    <w:rsid w:val="00F92FFB"/>
    <w:rsid w:val="00F938E7"/>
    <w:rsid w:val="00F93FCD"/>
    <w:rsid w:val="00F942CC"/>
    <w:rsid w:val="00F943CD"/>
    <w:rsid w:val="00F946E0"/>
    <w:rsid w:val="00F94C61"/>
    <w:rsid w:val="00F95CDA"/>
    <w:rsid w:val="00F9677F"/>
    <w:rsid w:val="00F967A3"/>
    <w:rsid w:val="00F977E3"/>
    <w:rsid w:val="00FA189C"/>
    <w:rsid w:val="00FA19B5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0F55"/>
    <w:rsid w:val="00FB158E"/>
    <w:rsid w:val="00FB16AD"/>
    <w:rsid w:val="00FB1877"/>
    <w:rsid w:val="00FB3C95"/>
    <w:rsid w:val="00FB5C0A"/>
    <w:rsid w:val="00FB61E1"/>
    <w:rsid w:val="00FB66A9"/>
    <w:rsid w:val="00FB6875"/>
    <w:rsid w:val="00FB71A8"/>
    <w:rsid w:val="00FB7367"/>
    <w:rsid w:val="00FB7398"/>
    <w:rsid w:val="00FB756B"/>
    <w:rsid w:val="00FC01AA"/>
    <w:rsid w:val="00FC051F"/>
    <w:rsid w:val="00FC09A5"/>
    <w:rsid w:val="00FC0B76"/>
    <w:rsid w:val="00FC0D57"/>
    <w:rsid w:val="00FC2A60"/>
    <w:rsid w:val="00FC2CE3"/>
    <w:rsid w:val="00FC2CEC"/>
    <w:rsid w:val="00FC33FD"/>
    <w:rsid w:val="00FC3406"/>
    <w:rsid w:val="00FC3921"/>
    <w:rsid w:val="00FC4274"/>
    <w:rsid w:val="00FC7656"/>
    <w:rsid w:val="00FC7A14"/>
    <w:rsid w:val="00FC7D6E"/>
    <w:rsid w:val="00FD0C35"/>
    <w:rsid w:val="00FD1C51"/>
    <w:rsid w:val="00FD28CA"/>
    <w:rsid w:val="00FD2AFB"/>
    <w:rsid w:val="00FD4E08"/>
    <w:rsid w:val="00FD5D72"/>
    <w:rsid w:val="00FD666D"/>
    <w:rsid w:val="00FE0C72"/>
    <w:rsid w:val="00FE1EF9"/>
    <w:rsid w:val="00FE2506"/>
    <w:rsid w:val="00FE2F35"/>
    <w:rsid w:val="00FE2FCB"/>
    <w:rsid w:val="00FE3286"/>
    <w:rsid w:val="00FE37FE"/>
    <w:rsid w:val="00FE4948"/>
    <w:rsid w:val="00FE519F"/>
    <w:rsid w:val="00FE5DC9"/>
    <w:rsid w:val="00FE605B"/>
    <w:rsid w:val="00FE66AA"/>
    <w:rsid w:val="00FE7890"/>
    <w:rsid w:val="00FE789C"/>
    <w:rsid w:val="00FF048E"/>
    <w:rsid w:val="00FF0D19"/>
    <w:rsid w:val="00FF2DFA"/>
    <w:rsid w:val="00FF3D6D"/>
    <w:rsid w:val="00FF3D81"/>
    <w:rsid w:val="00FF44DB"/>
    <w:rsid w:val="00FF491B"/>
    <w:rsid w:val="00FF4F05"/>
    <w:rsid w:val="00FF549D"/>
    <w:rsid w:val="00FF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">
    <w:name w:val="Style10"/>
    <w:basedOn w:val="a"/>
    <w:rsid w:val="003C09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2">
    <w:name w:val="Title"/>
    <w:basedOn w:val="a"/>
    <w:next w:val="a"/>
    <w:link w:val="af3"/>
    <w:qFormat/>
    <w:rsid w:val="00BF78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customStyle="1" w:styleId="af3">
    <w:name w:val="Заглавие Знак"/>
    <w:basedOn w:val="a0"/>
    <w:link w:val="af2"/>
    <w:rsid w:val="00BF78A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af4">
    <w:name w:val="footnote text"/>
    <w:basedOn w:val="a"/>
    <w:link w:val="af5"/>
    <w:uiPriority w:val="99"/>
    <w:semiHidden/>
    <w:unhideWhenUsed/>
    <w:rsid w:val="004A1FBB"/>
    <w:pPr>
      <w:spacing w:after="0" w:line="240" w:lineRule="auto"/>
    </w:pPr>
    <w:rPr>
      <w:sz w:val="20"/>
      <w:szCs w:val="20"/>
      <w:lang w:val="en-GB"/>
    </w:rPr>
  </w:style>
  <w:style w:type="character" w:customStyle="1" w:styleId="af5">
    <w:name w:val="Текст под линия Знак"/>
    <w:basedOn w:val="a0"/>
    <w:link w:val="af4"/>
    <w:uiPriority w:val="99"/>
    <w:semiHidden/>
    <w:rsid w:val="004A1FBB"/>
    <w:rPr>
      <w:sz w:val="20"/>
      <w:szCs w:val="20"/>
      <w:lang w:val="en-GB"/>
    </w:rPr>
  </w:style>
  <w:style w:type="character" w:styleId="af6">
    <w:name w:val="footnote reference"/>
    <w:basedOn w:val="a0"/>
    <w:uiPriority w:val="99"/>
    <w:semiHidden/>
    <w:unhideWhenUsed/>
    <w:rsid w:val="004A1FBB"/>
    <w:rPr>
      <w:vertAlign w:val="superscript"/>
    </w:rPr>
  </w:style>
  <w:style w:type="paragraph" w:styleId="af7">
    <w:name w:val="Body Text Indent"/>
    <w:basedOn w:val="a"/>
    <w:link w:val="af8"/>
    <w:uiPriority w:val="99"/>
    <w:unhideWhenUsed/>
    <w:rsid w:val="00B52F8C"/>
    <w:pPr>
      <w:spacing w:after="120"/>
      <w:ind w:left="283"/>
    </w:pPr>
  </w:style>
  <w:style w:type="character" w:customStyle="1" w:styleId="af8">
    <w:name w:val="Основен текст с отстъп Знак"/>
    <w:basedOn w:val="a0"/>
    <w:link w:val="af7"/>
    <w:uiPriority w:val="99"/>
    <w:rsid w:val="00B52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8880-CEA9-4AC8-AAD0-62FA0A8C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14</Pages>
  <Words>4411</Words>
  <Characters>25143</Characters>
  <Application>Microsoft Office Word</Application>
  <DocSecurity>0</DocSecurity>
  <Lines>209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2025-04-09T05:17:00Z</cp:lastPrinted>
  <dcterms:created xsi:type="dcterms:W3CDTF">2024-01-11T14:44:00Z</dcterms:created>
  <dcterms:modified xsi:type="dcterms:W3CDTF">2025-04-09T05:18:00Z</dcterms:modified>
</cp:coreProperties>
</file>