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6FC" w:rsidRDefault="00CC46FC" w:rsidP="009E74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83838"/>
          <w:spacing w:val="4"/>
          <w:sz w:val="24"/>
          <w:szCs w:val="24"/>
          <w:lang w:eastAsia="bg-BG"/>
        </w:rPr>
      </w:pPr>
    </w:p>
    <w:p w:rsidR="00CC46FC" w:rsidRDefault="00CC46FC" w:rsidP="00CC46FC">
      <w:pPr>
        <w:pStyle w:val="a3"/>
        <w:jc w:val="center"/>
        <w:rPr>
          <w:b/>
          <w:lang w:val="en-US"/>
        </w:rPr>
      </w:pPr>
      <w:r>
        <w:rPr>
          <w:b/>
        </w:rPr>
        <w:t>МИНИСТЕРСТВО НА ТРУДА И СОЦИАЛНАТА ПОЛИТИКА</w:t>
      </w:r>
    </w:p>
    <w:p w:rsidR="00CC46FC" w:rsidRDefault="00CC46FC" w:rsidP="00CC46FC">
      <w:pPr>
        <w:pStyle w:val="a3"/>
        <w:jc w:val="center"/>
        <w:rPr>
          <w:b/>
          <w:lang w:val="en-US"/>
        </w:rPr>
      </w:pPr>
      <w:r>
        <w:rPr>
          <w:b/>
        </w:rPr>
        <w:t>Програма „Развитие на човешките ресурси“</w:t>
      </w:r>
    </w:p>
    <w:p w:rsidR="00CC46FC" w:rsidRDefault="00CC46FC" w:rsidP="00CC46FC">
      <w:pPr>
        <w:pStyle w:val="a3"/>
        <w:jc w:val="center"/>
        <w:rPr>
          <w:b/>
        </w:rPr>
      </w:pPr>
      <w:r>
        <w:rPr>
          <w:b/>
        </w:rPr>
        <w:t>ОБЩИНА ХИТРИНО</w:t>
      </w:r>
    </w:p>
    <w:p w:rsidR="00CC46FC" w:rsidRDefault="00CC46FC" w:rsidP="009E74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83838"/>
          <w:spacing w:val="4"/>
          <w:sz w:val="24"/>
          <w:szCs w:val="24"/>
          <w:lang w:eastAsia="bg-BG"/>
        </w:rPr>
      </w:pPr>
    </w:p>
    <w:p w:rsidR="00CC46FC" w:rsidRDefault="00CC46FC" w:rsidP="009E74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83838"/>
          <w:spacing w:val="4"/>
          <w:sz w:val="24"/>
          <w:szCs w:val="24"/>
          <w:lang w:eastAsia="bg-BG"/>
        </w:rPr>
      </w:pPr>
    </w:p>
    <w:p w:rsidR="00B5083A" w:rsidRPr="0081319A" w:rsidRDefault="0026271D" w:rsidP="009E74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83838"/>
          <w:spacing w:val="4"/>
          <w:sz w:val="24"/>
          <w:szCs w:val="24"/>
          <w:lang w:eastAsia="bg-BG"/>
        </w:rPr>
      </w:pPr>
      <w:r w:rsidRPr="0081319A">
        <w:rPr>
          <w:rFonts w:ascii="Times New Roman" w:eastAsia="Times New Roman" w:hAnsi="Times New Roman" w:cs="Times New Roman"/>
          <w:bCs/>
          <w:color w:val="383838"/>
          <w:spacing w:val="4"/>
          <w:sz w:val="24"/>
          <w:szCs w:val="24"/>
          <w:lang w:eastAsia="bg-BG"/>
        </w:rPr>
        <w:t xml:space="preserve">На 01.04.2023 г. </w:t>
      </w:r>
      <w:r w:rsidR="00B5083A" w:rsidRPr="0081319A">
        <w:rPr>
          <w:rFonts w:ascii="Times New Roman" w:eastAsia="Times New Roman" w:hAnsi="Times New Roman" w:cs="Times New Roman"/>
          <w:bCs/>
          <w:color w:val="383838"/>
          <w:spacing w:val="4"/>
          <w:sz w:val="24"/>
          <w:szCs w:val="24"/>
          <w:lang w:eastAsia="bg-BG"/>
        </w:rPr>
        <w:t>Община</w:t>
      </w:r>
      <w:r w:rsidR="009834FE" w:rsidRPr="0081319A">
        <w:rPr>
          <w:rFonts w:ascii="Times New Roman" w:eastAsia="Times New Roman" w:hAnsi="Times New Roman" w:cs="Times New Roman"/>
          <w:bCs/>
          <w:color w:val="383838"/>
          <w:spacing w:val="4"/>
          <w:sz w:val="24"/>
          <w:szCs w:val="24"/>
          <w:lang w:val="en-US" w:eastAsia="bg-BG"/>
        </w:rPr>
        <w:t xml:space="preserve"> </w:t>
      </w:r>
      <w:r w:rsidR="009834FE" w:rsidRPr="0081319A">
        <w:rPr>
          <w:rFonts w:ascii="Times New Roman" w:eastAsia="Times New Roman" w:hAnsi="Times New Roman" w:cs="Times New Roman"/>
          <w:bCs/>
          <w:color w:val="383838"/>
          <w:spacing w:val="4"/>
          <w:sz w:val="24"/>
          <w:szCs w:val="24"/>
          <w:lang w:eastAsia="bg-BG"/>
        </w:rPr>
        <w:t>Х</w:t>
      </w:r>
      <w:r w:rsidR="00B5083A" w:rsidRPr="0081319A">
        <w:rPr>
          <w:rFonts w:ascii="Times New Roman" w:eastAsia="Times New Roman" w:hAnsi="Times New Roman" w:cs="Times New Roman"/>
          <w:bCs/>
          <w:color w:val="383838"/>
          <w:spacing w:val="4"/>
          <w:sz w:val="24"/>
          <w:szCs w:val="24"/>
          <w:lang w:eastAsia="bg-BG"/>
        </w:rPr>
        <w:t>и</w:t>
      </w:r>
      <w:r w:rsidR="009834FE" w:rsidRPr="0081319A">
        <w:rPr>
          <w:rFonts w:ascii="Times New Roman" w:eastAsia="Times New Roman" w:hAnsi="Times New Roman" w:cs="Times New Roman"/>
          <w:bCs/>
          <w:color w:val="383838"/>
          <w:spacing w:val="4"/>
          <w:sz w:val="24"/>
          <w:szCs w:val="24"/>
          <w:lang w:eastAsia="bg-BG"/>
        </w:rPr>
        <w:t>трино</w:t>
      </w:r>
      <w:r w:rsidR="00B5083A" w:rsidRPr="0081319A">
        <w:rPr>
          <w:rFonts w:ascii="Times New Roman" w:eastAsia="Times New Roman" w:hAnsi="Times New Roman" w:cs="Times New Roman"/>
          <w:bCs/>
          <w:color w:val="383838"/>
          <w:spacing w:val="4"/>
          <w:sz w:val="24"/>
          <w:szCs w:val="24"/>
          <w:lang w:eastAsia="bg-BG"/>
        </w:rPr>
        <w:t xml:space="preserve"> </w:t>
      </w:r>
      <w:r w:rsidRPr="0081319A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>стартира реализирането</w:t>
      </w:r>
      <w:r w:rsidRPr="0081319A">
        <w:rPr>
          <w:rFonts w:ascii="Roboto" w:eastAsia="Times New Roman" w:hAnsi="Roboto" w:cs="Times New Roman"/>
          <w:color w:val="333333"/>
          <w:sz w:val="26"/>
          <w:szCs w:val="26"/>
          <w:lang w:eastAsia="bg-BG"/>
        </w:rPr>
        <w:t xml:space="preserve"> </w:t>
      </w:r>
      <w:r w:rsidRPr="0081319A">
        <w:rPr>
          <w:rFonts w:ascii="Times New Roman" w:eastAsia="Times New Roman" w:hAnsi="Times New Roman" w:cs="Times New Roman"/>
          <w:bCs/>
          <w:color w:val="383838"/>
          <w:spacing w:val="4"/>
          <w:sz w:val="24"/>
          <w:szCs w:val="24"/>
          <w:lang w:eastAsia="bg-BG"/>
        </w:rPr>
        <w:t>на</w:t>
      </w:r>
      <w:r w:rsidR="00B5083A" w:rsidRPr="0081319A">
        <w:rPr>
          <w:rFonts w:ascii="Times New Roman" w:eastAsia="Times New Roman" w:hAnsi="Times New Roman" w:cs="Times New Roman"/>
          <w:bCs/>
          <w:color w:val="383838"/>
          <w:spacing w:val="4"/>
          <w:sz w:val="24"/>
          <w:szCs w:val="24"/>
          <w:lang w:eastAsia="bg-BG"/>
        </w:rPr>
        <w:t xml:space="preserve"> проект </w:t>
      </w:r>
      <w:r w:rsidRPr="0081319A">
        <w:rPr>
          <w:rFonts w:ascii="Times New Roman" w:hAnsi="Times New Roman" w:cs="Times New Roman"/>
          <w:color w:val="333333"/>
          <w:sz w:val="24"/>
          <w:szCs w:val="24"/>
        </w:rPr>
        <w:t xml:space="preserve">№BG05SFPR002-2.002-0034-C01 </w:t>
      </w:r>
      <w:r w:rsidRPr="0081319A">
        <w:rPr>
          <w:rFonts w:ascii="Times New Roman" w:hAnsi="Times New Roman" w:cs="Times New Roman"/>
          <w:color w:val="383838"/>
          <w:spacing w:val="4"/>
          <w:sz w:val="24"/>
          <w:szCs w:val="24"/>
        </w:rPr>
        <w:t>„Укрепване на общинския капацитет- община Хитрино“,  </w:t>
      </w:r>
      <w:r w:rsidRPr="0081319A">
        <w:rPr>
          <w:rFonts w:ascii="Times New Roman" w:hAnsi="Times New Roman" w:cs="Times New Roman"/>
          <w:color w:val="333333"/>
          <w:sz w:val="24"/>
          <w:szCs w:val="24"/>
        </w:rPr>
        <w:t xml:space="preserve">финансиран от </w:t>
      </w:r>
      <w:r w:rsidRPr="0081319A">
        <w:rPr>
          <w:rFonts w:ascii="Times New Roman" w:eastAsia="Times New Roman" w:hAnsi="Times New Roman" w:cs="Times New Roman"/>
          <w:bCs/>
          <w:iCs/>
          <w:color w:val="383838"/>
          <w:spacing w:val="4"/>
          <w:sz w:val="24"/>
          <w:szCs w:val="24"/>
          <w:lang w:eastAsia="bg-BG"/>
        </w:rPr>
        <w:t>Европейския социален фонд</w:t>
      </w:r>
      <w:r w:rsidRPr="0081319A">
        <w:rPr>
          <w:rFonts w:ascii="Times New Roman" w:eastAsia="Times New Roman" w:hAnsi="Times New Roman" w:cs="Times New Roman"/>
          <w:bCs/>
          <w:color w:val="383838"/>
          <w:spacing w:val="4"/>
          <w:sz w:val="24"/>
          <w:szCs w:val="24"/>
          <w:lang w:eastAsia="bg-BG"/>
        </w:rPr>
        <w:t xml:space="preserve"> + чрез</w:t>
      </w:r>
      <w:r w:rsidR="00B5083A" w:rsidRPr="0081319A">
        <w:rPr>
          <w:rFonts w:ascii="Times New Roman" w:eastAsia="Times New Roman" w:hAnsi="Times New Roman" w:cs="Times New Roman"/>
          <w:bCs/>
          <w:color w:val="383838"/>
          <w:spacing w:val="4"/>
          <w:sz w:val="24"/>
          <w:szCs w:val="24"/>
          <w:lang w:eastAsia="bg-BG"/>
        </w:rPr>
        <w:t xml:space="preserve"> Програма „Развитие на човешките ресурси“</w:t>
      </w:r>
      <w:r w:rsidRPr="0081319A">
        <w:rPr>
          <w:rFonts w:ascii="Times New Roman" w:eastAsia="Times New Roman" w:hAnsi="Times New Roman" w:cs="Times New Roman"/>
          <w:bCs/>
          <w:color w:val="383838"/>
          <w:spacing w:val="4"/>
          <w:sz w:val="24"/>
          <w:szCs w:val="24"/>
          <w:lang w:eastAsia="bg-BG"/>
        </w:rPr>
        <w:t xml:space="preserve"> 2021-2027</w:t>
      </w:r>
    </w:p>
    <w:p w:rsidR="00B5083A" w:rsidRPr="009834FE" w:rsidRDefault="00B5083A" w:rsidP="009E74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83838"/>
          <w:spacing w:val="4"/>
          <w:sz w:val="24"/>
          <w:szCs w:val="24"/>
          <w:lang w:eastAsia="bg-BG"/>
        </w:rPr>
      </w:pPr>
      <w:r w:rsidRPr="009834FE">
        <w:rPr>
          <w:rFonts w:ascii="Times New Roman" w:eastAsia="Times New Roman" w:hAnsi="Times New Roman" w:cs="Times New Roman"/>
          <w:b/>
          <w:bCs/>
          <w:color w:val="383838"/>
          <w:spacing w:val="4"/>
          <w:sz w:val="24"/>
          <w:szCs w:val="24"/>
          <w:lang w:eastAsia="bg-BG"/>
        </w:rPr>
        <w:t> </w:t>
      </w:r>
    </w:p>
    <w:p w:rsidR="00B5083A" w:rsidRPr="009834FE" w:rsidRDefault="00B5083A" w:rsidP="009E74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83838"/>
          <w:spacing w:val="4"/>
          <w:sz w:val="24"/>
          <w:szCs w:val="24"/>
          <w:lang w:eastAsia="bg-BG"/>
        </w:rPr>
      </w:pPr>
      <w:r w:rsidRPr="0081319A">
        <w:rPr>
          <w:rFonts w:ascii="Times New Roman" w:eastAsia="Times New Roman" w:hAnsi="Times New Roman" w:cs="Times New Roman"/>
          <w:bCs/>
          <w:color w:val="383838"/>
          <w:spacing w:val="4"/>
          <w:sz w:val="24"/>
          <w:szCs w:val="24"/>
          <w:lang w:eastAsia="bg-BG"/>
        </w:rPr>
        <w:t>Общ размер на средствата по проекта: </w:t>
      </w:r>
      <w:r w:rsidR="009834FE" w:rsidRPr="0081319A">
        <w:rPr>
          <w:rFonts w:ascii="Times New Roman" w:eastAsia="Times New Roman" w:hAnsi="Times New Roman" w:cs="Times New Roman"/>
          <w:bCs/>
          <w:color w:val="383838"/>
          <w:spacing w:val="4"/>
          <w:sz w:val="24"/>
          <w:szCs w:val="24"/>
          <w:lang w:eastAsia="bg-BG"/>
        </w:rPr>
        <w:t>25</w:t>
      </w:r>
      <w:r w:rsidRPr="0081319A">
        <w:rPr>
          <w:rFonts w:ascii="Times New Roman" w:eastAsia="Times New Roman" w:hAnsi="Times New Roman" w:cs="Times New Roman"/>
          <w:bCs/>
          <w:color w:val="383838"/>
          <w:spacing w:val="4"/>
          <w:sz w:val="24"/>
          <w:szCs w:val="24"/>
          <w:lang w:eastAsia="bg-BG"/>
        </w:rPr>
        <w:t xml:space="preserve"> </w:t>
      </w:r>
      <w:r w:rsidR="009834FE" w:rsidRPr="0081319A">
        <w:rPr>
          <w:rFonts w:ascii="Times New Roman" w:eastAsia="Times New Roman" w:hAnsi="Times New Roman" w:cs="Times New Roman"/>
          <w:bCs/>
          <w:color w:val="383838"/>
          <w:spacing w:val="4"/>
          <w:sz w:val="24"/>
          <w:szCs w:val="24"/>
          <w:lang w:eastAsia="bg-BG"/>
        </w:rPr>
        <w:t>967</w:t>
      </w:r>
      <w:r w:rsidRPr="0081319A">
        <w:rPr>
          <w:rFonts w:ascii="Times New Roman" w:eastAsia="Times New Roman" w:hAnsi="Times New Roman" w:cs="Times New Roman"/>
          <w:bCs/>
          <w:color w:val="383838"/>
          <w:spacing w:val="4"/>
          <w:sz w:val="24"/>
          <w:szCs w:val="24"/>
          <w:lang w:eastAsia="bg-BG"/>
        </w:rPr>
        <w:t xml:space="preserve"> лева</w:t>
      </w:r>
      <w:r w:rsidRPr="0081319A">
        <w:rPr>
          <w:rFonts w:ascii="Times New Roman" w:eastAsia="Times New Roman" w:hAnsi="Times New Roman" w:cs="Times New Roman"/>
          <w:color w:val="383838"/>
          <w:spacing w:val="4"/>
          <w:sz w:val="24"/>
          <w:szCs w:val="24"/>
          <w:lang w:eastAsia="bg-BG"/>
        </w:rPr>
        <w:t>,</w:t>
      </w:r>
      <w:r w:rsidRPr="009834FE">
        <w:rPr>
          <w:rFonts w:ascii="Times New Roman" w:eastAsia="Times New Roman" w:hAnsi="Times New Roman" w:cs="Times New Roman"/>
          <w:color w:val="383838"/>
          <w:spacing w:val="4"/>
          <w:sz w:val="24"/>
          <w:szCs w:val="24"/>
          <w:lang w:eastAsia="bg-BG"/>
        </w:rPr>
        <w:t xml:space="preserve"> от които </w:t>
      </w:r>
      <w:r w:rsidR="009834FE" w:rsidRPr="0081319A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22 071.95</w:t>
      </w:r>
      <w:r w:rsidR="009834FE" w:rsidRPr="009834FE">
        <w:rPr>
          <w:rFonts w:ascii="Times New Roman" w:eastAsia="Times New Roman" w:hAnsi="Times New Roman" w:cs="Times New Roman"/>
          <w:color w:val="383838"/>
          <w:spacing w:val="4"/>
          <w:sz w:val="24"/>
          <w:szCs w:val="24"/>
          <w:lang w:eastAsia="bg-BG"/>
        </w:rPr>
        <w:t xml:space="preserve"> </w:t>
      </w:r>
      <w:r w:rsidRPr="009834FE">
        <w:rPr>
          <w:rFonts w:ascii="Times New Roman" w:eastAsia="Times New Roman" w:hAnsi="Times New Roman" w:cs="Times New Roman"/>
          <w:color w:val="383838"/>
          <w:spacing w:val="4"/>
          <w:sz w:val="24"/>
          <w:szCs w:val="24"/>
          <w:lang w:eastAsia="bg-BG"/>
        </w:rPr>
        <w:t>лв. европейско и</w:t>
      </w:r>
      <w:r w:rsidR="009834FE">
        <w:rPr>
          <w:rFonts w:ascii="Times New Roman" w:eastAsia="Times New Roman" w:hAnsi="Times New Roman" w:cs="Times New Roman"/>
          <w:color w:val="383838"/>
          <w:spacing w:val="4"/>
          <w:sz w:val="24"/>
          <w:szCs w:val="24"/>
          <w:lang w:eastAsia="bg-BG"/>
        </w:rPr>
        <w:t xml:space="preserve"> </w:t>
      </w:r>
      <w:r w:rsidR="009834FE" w:rsidRPr="0081319A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3 895.05</w:t>
      </w:r>
      <w:r w:rsidR="009834FE" w:rsidRPr="009834FE">
        <w:rPr>
          <w:rFonts w:ascii="Times New Roman" w:eastAsia="Times New Roman" w:hAnsi="Times New Roman" w:cs="Times New Roman"/>
          <w:color w:val="383838"/>
          <w:spacing w:val="4"/>
          <w:sz w:val="24"/>
          <w:szCs w:val="24"/>
          <w:lang w:eastAsia="bg-BG"/>
        </w:rPr>
        <w:t xml:space="preserve"> </w:t>
      </w:r>
      <w:r w:rsidRPr="009834FE">
        <w:rPr>
          <w:rFonts w:ascii="Times New Roman" w:eastAsia="Times New Roman" w:hAnsi="Times New Roman" w:cs="Times New Roman"/>
          <w:color w:val="383838"/>
          <w:spacing w:val="4"/>
          <w:sz w:val="24"/>
          <w:szCs w:val="24"/>
          <w:lang w:eastAsia="bg-BG"/>
        </w:rPr>
        <w:t xml:space="preserve">лв.  национално </w:t>
      </w:r>
      <w:proofErr w:type="spellStart"/>
      <w:r w:rsidRPr="009834FE">
        <w:rPr>
          <w:rFonts w:ascii="Times New Roman" w:eastAsia="Times New Roman" w:hAnsi="Times New Roman" w:cs="Times New Roman"/>
          <w:color w:val="383838"/>
          <w:spacing w:val="4"/>
          <w:sz w:val="24"/>
          <w:szCs w:val="24"/>
          <w:lang w:eastAsia="bg-BG"/>
        </w:rPr>
        <w:t>съфинансиране</w:t>
      </w:r>
      <w:proofErr w:type="spellEnd"/>
      <w:r w:rsidRPr="009834FE">
        <w:rPr>
          <w:rFonts w:ascii="Times New Roman" w:eastAsia="Times New Roman" w:hAnsi="Times New Roman" w:cs="Times New Roman"/>
          <w:color w:val="383838"/>
          <w:spacing w:val="4"/>
          <w:sz w:val="24"/>
          <w:szCs w:val="24"/>
          <w:lang w:eastAsia="bg-BG"/>
        </w:rPr>
        <w:t>.</w:t>
      </w:r>
    </w:p>
    <w:p w:rsidR="0081319A" w:rsidRDefault="0081319A" w:rsidP="008131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</w:pPr>
    </w:p>
    <w:p w:rsidR="0026271D" w:rsidRPr="0026271D" w:rsidRDefault="0026271D" w:rsidP="0026271D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</w:pPr>
      <w:r w:rsidRPr="0026271D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 xml:space="preserve">Основната цел на проектното предложение е предоставяне на по-ефективна, ефикасна и качествена грижа на лицата от най-уязвимите групи на </w:t>
      </w:r>
      <w:r w:rsidR="0005134C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>населението</w:t>
      </w:r>
      <w:r w:rsidRPr="0026271D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 xml:space="preserve"> ни, чрез повишаване капацитета на служителите на Община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>Хитрино</w:t>
      </w:r>
      <w:r w:rsidRPr="0026271D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>, при изпълнението на правомощията на общината по Закона за личната помощ (ЗЛП), Закона за социалните услуги (ЗСУ) и Закона за хората с увреждания (ЗХУ).</w:t>
      </w:r>
    </w:p>
    <w:p w:rsidR="0026271D" w:rsidRPr="0026271D" w:rsidRDefault="0026271D" w:rsidP="0026271D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</w:pPr>
      <w:r w:rsidRPr="0026271D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 xml:space="preserve">Целевата група по проекта са служители на общинска администрация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>Хитрино</w:t>
      </w:r>
      <w:r w:rsidRPr="0026271D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>.</w:t>
      </w:r>
    </w:p>
    <w:p w:rsidR="0026271D" w:rsidRPr="0026271D" w:rsidRDefault="0026271D" w:rsidP="0026271D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</w:pPr>
      <w:r w:rsidRPr="0026271D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>Дейностите, които ще се реализират в рамките на проекта са:</w:t>
      </w:r>
    </w:p>
    <w:p w:rsidR="0026271D" w:rsidRPr="0026271D" w:rsidRDefault="0026271D" w:rsidP="0026271D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</w:pPr>
      <w:r w:rsidRPr="0026271D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>1. Подготовка за обезпечаване правомощията на общината по ЗСУ, ЗХУ и ЗЛП и създаване на работни места (фронт-офис);</w:t>
      </w:r>
    </w:p>
    <w:p w:rsidR="0026271D" w:rsidRPr="0026271D" w:rsidRDefault="0026271D" w:rsidP="0026271D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</w:pPr>
      <w:r w:rsidRPr="0026271D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 xml:space="preserve">2. Наемане, обучение и </w:t>
      </w:r>
      <w:proofErr w:type="spellStart"/>
      <w:r w:rsidRPr="0026271D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>супервизия</w:t>
      </w:r>
      <w:proofErr w:type="spellEnd"/>
      <w:r w:rsidRPr="0026271D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 xml:space="preserve"> на персонала - В рамките на проекта ще бъд</w:t>
      </w:r>
      <w:r w:rsidR="0005134C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>е</w:t>
      </w:r>
      <w:r w:rsidRPr="0026271D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 xml:space="preserve"> назначен</w:t>
      </w:r>
      <w:r w:rsidR="0081319A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 xml:space="preserve"> един служител</w:t>
      </w:r>
      <w:r w:rsidRPr="0026271D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 xml:space="preserve"> за период от </w:t>
      </w:r>
      <w:r w:rsidR="0081319A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>1</w:t>
      </w:r>
      <w:r w:rsidRPr="0026271D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>2 месеца, ко</w:t>
      </w:r>
      <w:r w:rsidR="0081319A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>й</w:t>
      </w:r>
      <w:r w:rsidRPr="0026271D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 xml:space="preserve">то ще отговарят за информиране, консултиране, прием на заявления за ползване на социални услуги, осъществяване на контрол на качеството на предоставяните услуги и др. Предвидени са обучения и </w:t>
      </w:r>
      <w:proofErr w:type="spellStart"/>
      <w:r w:rsidRPr="0026271D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>супервизия</w:t>
      </w:r>
      <w:proofErr w:type="spellEnd"/>
      <w:r w:rsidRPr="0026271D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 xml:space="preserve"> на новоназначени</w:t>
      </w:r>
      <w:r w:rsidR="0081319A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>я</w:t>
      </w:r>
      <w:r w:rsidRPr="0026271D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 xml:space="preserve"> служител</w:t>
      </w:r>
      <w:r w:rsidR="0081319A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 xml:space="preserve"> и служителите</w:t>
      </w:r>
      <w:r w:rsidRPr="0026271D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 xml:space="preserve"> от общинска администрация, с което ще се повиши капацитета и качеството на работа на служителите.</w:t>
      </w:r>
    </w:p>
    <w:p w:rsidR="00B5083A" w:rsidRPr="009834FE" w:rsidRDefault="00B5083A" w:rsidP="009E7404">
      <w:pPr>
        <w:shd w:val="clear" w:color="auto" w:fill="FFFFFF"/>
        <w:spacing w:after="210" w:line="240" w:lineRule="auto"/>
        <w:jc w:val="both"/>
        <w:rPr>
          <w:rFonts w:ascii="Times New Roman" w:eastAsia="Times New Roman" w:hAnsi="Times New Roman" w:cs="Times New Roman"/>
          <w:color w:val="383838"/>
          <w:spacing w:val="4"/>
          <w:sz w:val="24"/>
          <w:szCs w:val="24"/>
          <w:lang w:eastAsia="bg-BG"/>
        </w:rPr>
      </w:pPr>
      <w:r w:rsidRPr="009834FE">
        <w:rPr>
          <w:rFonts w:ascii="Times New Roman" w:eastAsia="Times New Roman" w:hAnsi="Times New Roman" w:cs="Times New Roman"/>
          <w:color w:val="383838"/>
          <w:spacing w:val="4"/>
          <w:sz w:val="24"/>
          <w:szCs w:val="24"/>
          <w:lang w:eastAsia="bg-BG"/>
        </w:rPr>
        <w:t xml:space="preserve">Настоящият проект е насочен към оказване на подкрепа на служителите, ангажирани с изпълнението на правомощията им по Закона за социалните услуги, Закона за хората с увреждания и Закона за лична помощ с цел предоставянето на по-ефективна, ефикасна и качествена грижа на лицата от най-уязвимите групи от населението на община </w:t>
      </w:r>
      <w:r w:rsidR="009834FE" w:rsidRPr="009834FE">
        <w:rPr>
          <w:rFonts w:ascii="Times New Roman" w:eastAsia="Times New Roman" w:hAnsi="Times New Roman" w:cs="Times New Roman"/>
          <w:color w:val="383838"/>
          <w:spacing w:val="4"/>
          <w:sz w:val="24"/>
          <w:szCs w:val="24"/>
          <w:lang w:eastAsia="bg-BG"/>
        </w:rPr>
        <w:t>Хитрино</w:t>
      </w:r>
      <w:r w:rsidRPr="009834FE">
        <w:rPr>
          <w:rFonts w:ascii="Times New Roman" w:eastAsia="Times New Roman" w:hAnsi="Times New Roman" w:cs="Times New Roman"/>
          <w:color w:val="383838"/>
          <w:spacing w:val="4"/>
          <w:sz w:val="24"/>
          <w:szCs w:val="24"/>
          <w:lang w:eastAsia="bg-BG"/>
        </w:rPr>
        <w:t>. Гарантиране на равен достъп до социални услуги, отговарящи на индивидуалните потребности на лицата, както и правото на всяко лице на подкрепа за живот в домашна среда и в общността и насърчаване на интегрирания подход при осигуряването на подкрепа на лицата.</w:t>
      </w:r>
    </w:p>
    <w:p w:rsidR="00B5083A" w:rsidRPr="009834FE" w:rsidRDefault="00B5083A" w:rsidP="009E7404">
      <w:pPr>
        <w:shd w:val="clear" w:color="auto" w:fill="FFFFFF"/>
        <w:spacing w:after="210" w:line="240" w:lineRule="auto"/>
        <w:jc w:val="both"/>
        <w:rPr>
          <w:rFonts w:ascii="Times New Roman" w:eastAsia="Times New Roman" w:hAnsi="Times New Roman" w:cs="Times New Roman"/>
          <w:color w:val="383838"/>
          <w:spacing w:val="4"/>
          <w:sz w:val="24"/>
          <w:szCs w:val="24"/>
          <w:lang w:eastAsia="bg-BG"/>
        </w:rPr>
      </w:pPr>
      <w:r w:rsidRPr="009834FE">
        <w:rPr>
          <w:rFonts w:ascii="Times New Roman" w:eastAsia="Times New Roman" w:hAnsi="Times New Roman" w:cs="Times New Roman"/>
          <w:color w:val="383838"/>
          <w:spacing w:val="4"/>
          <w:sz w:val="24"/>
          <w:szCs w:val="24"/>
          <w:lang w:eastAsia="bg-BG"/>
        </w:rPr>
        <w:t xml:space="preserve">Проектното предложение е в унисон с Приоритетна ос 2 „Социално включване и равни възможности“ и по конкретно на Специфична цел 3 „Подобряване на равния и навременен достъп до качествени и устойчиви услуги на достъпна цена, </w:t>
      </w:r>
      <w:r w:rsidRPr="009834FE">
        <w:rPr>
          <w:rFonts w:ascii="Times New Roman" w:eastAsia="Times New Roman" w:hAnsi="Times New Roman" w:cs="Times New Roman"/>
          <w:color w:val="383838"/>
          <w:spacing w:val="4"/>
          <w:sz w:val="24"/>
          <w:szCs w:val="24"/>
          <w:lang w:eastAsia="bg-BG"/>
        </w:rPr>
        <w:lastRenderedPageBreak/>
        <w:t>включително услуги, които стимулират достъпа до жилищно настаняване и ориентирани към индивида грижи, включително здравеопазване; модернизиране на системите за социална закрила, включително насърчаване на достъпа до социална закрила, като се обръща особено внимание на децата и групите в неравностойно положение; подобряване на достъпността, включително за хората с увреждания, ефективността и устойчивостта на системите за здравеопазване и на услугите за полагане на дългосрочни грижи“.</w:t>
      </w:r>
    </w:p>
    <w:p w:rsidR="0081319A" w:rsidRPr="009834FE" w:rsidRDefault="0081319A" w:rsidP="008131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83838"/>
          <w:spacing w:val="4"/>
          <w:sz w:val="24"/>
          <w:szCs w:val="24"/>
          <w:lang w:eastAsia="bg-BG"/>
        </w:rPr>
      </w:pPr>
      <w:r w:rsidRPr="0081319A">
        <w:rPr>
          <w:rFonts w:ascii="Times New Roman" w:eastAsia="Times New Roman" w:hAnsi="Times New Roman" w:cs="Times New Roman"/>
          <w:bCs/>
          <w:color w:val="383838"/>
          <w:spacing w:val="4"/>
          <w:sz w:val="24"/>
          <w:szCs w:val="24"/>
          <w:lang w:eastAsia="bg-BG"/>
        </w:rPr>
        <w:t>Продължителност на проекта:</w:t>
      </w:r>
      <w:r w:rsidRPr="009834FE">
        <w:rPr>
          <w:rFonts w:ascii="Times New Roman" w:eastAsia="Times New Roman" w:hAnsi="Times New Roman" w:cs="Times New Roman"/>
          <w:color w:val="383838"/>
          <w:spacing w:val="4"/>
          <w:sz w:val="24"/>
          <w:szCs w:val="24"/>
          <w:lang w:eastAsia="bg-BG"/>
        </w:rPr>
        <w:t> 1</w:t>
      </w:r>
      <w:r w:rsidR="000A5491">
        <w:rPr>
          <w:rFonts w:ascii="Times New Roman" w:eastAsia="Times New Roman" w:hAnsi="Times New Roman" w:cs="Times New Roman"/>
          <w:color w:val="383838"/>
          <w:spacing w:val="4"/>
          <w:sz w:val="24"/>
          <w:szCs w:val="24"/>
          <w:lang w:val="en-US" w:eastAsia="bg-BG"/>
        </w:rPr>
        <w:t>5</w:t>
      </w:r>
      <w:r w:rsidRPr="009834FE">
        <w:rPr>
          <w:rFonts w:ascii="Times New Roman" w:eastAsia="Times New Roman" w:hAnsi="Times New Roman" w:cs="Times New Roman"/>
          <w:color w:val="383838"/>
          <w:spacing w:val="4"/>
          <w:sz w:val="24"/>
          <w:szCs w:val="24"/>
          <w:lang w:eastAsia="bg-BG"/>
        </w:rPr>
        <w:t xml:space="preserve"> месеца  от 01.04.2023 г. до 30.0</w:t>
      </w:r>
      <w:r w:rsidR="000A5491">
        <w:rPr>
          <w:rFonts w:ascii="Times New Roman" w:eastAsia="Times New Roman" w:hAnsi="Times New Roman" w:cs="Times New Roman"/>
          <w:color w:val="383838"/>
          <w:spacing w:val="4"/>
          <w:sz w:val="24"/>
          <w:szCs w:val="24"/>
          <w:lang w:val="en-US" w:eastAsia="bg-BG"/>
        </w:rPr>
        <w:t>6</w:t>
      </w:r>
      <w:r w:rsidRPr="009834FE">
        <w:rPr>
          <w:rFonts w:ascii="Times New Roman" w:eastAsia="Times New Roman" w:hAnsi="Times New Roman" w:cs="Times New Roman"/>
          <w:color w:val="383838"/>
          <w:spacing w:val="4"/>
          <w:sz w:val="24"/>
          <w:szCs w:val="24"/>
          <w:lang w:eastAsia="bg-BG"/>
        </w:rPr>
        <w:t>.2024 г.</w:t>
      </w:r>
    </w:p>
    <w:p w:rsidR="00B5083A" w:rsidRDefault="00B5083A" w:rsidP="00B5083A">
      <w:pPr>
        <w:shd w:val="clear" w:color="auto" w:fill="FFFFFF"/>
        <w:spacing w:after="210" w:line="240" w:lineRule="auto"/>
        <w:rPr>
          <w:rFonts w:eastAsia="Times New Roman" w:cs="Helvetica"/>
          <w:color w:val="383838"/>
          <w:spacing w:val="4"/>
          <w:sz w:val="25"/>
          <w:szCs w:val="25"/>
          <w:lang w:eastAsia="bg-BG"/>
        </w:rPr>
      </w:pPr>
    </w:p>
    <w:p w:rsidR="00CC46FC" w:rsidRDefault="00CC46FC" w:rsidP="00B5083A">
      <w:pPr>
        <w:shd w:val="clear" w:color="auto" w:fill="FFFFFF"/>
        <w:spacing w:after="210" w:line="240" w:lineRule="auto"/>
        <w:rPr>
          <w:rFonts w:eastAsia="Times New Roman" w:cs="Helvetica"/>
          <w:color w:val="383838"/>
          <w:spacing w:val="4"/>
          <w:sz w:val="25"/>
          <w:szCs w:val="25"/>
          <w:lang w:eastAsia="bg-BG"/>
        </w:rPr>
      </w:pPr>
    </w:p>
    <w:p w:rsidR="00CC46FC" w:rsidRDefault="00CC46FC" w:rsidP="00B5083A">
      <w:pPr>
        <w:shd w:val="clear" w:color="auto" w:fill="FFFFFF"/>
        <w:spacing w:after="210" w:line="240" w:lineRule="auto"/>
        <w:rPr>
          <w:rFonts w:eastAsia="Times New Roman" w:cs="Helvetica"/>
          <w:color w:val="383838"/>
          <w:spacing w:val="4"/>
          <w:sz w:val="25"/>
          <w:szCs w:val="25"/>
          <w:lang w:eastAsia="bg-BG"/>
        </w:rPr>
      </w:pPr>
    </w:p>
    <w:p w:rsidR="00CC46FC" w:rsidRDefault="00CC46FC" w:rsidP="00B5083A">
      <w:pPr>
        <w:shd w:val="clear" w:color="auto" w:fill="FFFFFF"/>
        <w:spacing w:after="210" w:line="240" w:lineRule="auto"/>
        <w:rPr>
          <w:rFonts w:eastAsia="Times New Roman" w:cs="Helvetica"/>
          <w:color w:val="383838"/>
          <w:spacing w:val="4"/>
          <w:sz w:val="25"/>
          <w:szCs w:val="25"/>
          <w:lang w:eastAsia="bg-BG"/>
        </w:rPr>
      </w:pPr>
    </w:p>
    <w:p w:rsidR="00CC46FC" w:rsidRDefault="00CC46FC" w:rsidP="00B5083A">
      <w:pPr>
        <w:shd w:val="clear" w:color="auto" w:fill="FFFFFF"/>
        <w:spacing w:after="210" w:line="240" w:lineRule="auto"/>
        <w:rPr>
          <w:rFonts w:eastAsia="Times New Roman" w:cs="Helvetica"/>
          <w:color w:val="383838"/>
          <w:spacing w:val="4"/>
          <w:sz w:val="25"/>
          <w:szCs w:val="25"/>
          <w:lang w:eastAsia="bg-BG"/>
        </w:rPr>
      </w:pPr>
    </w:p>
    <w:p w:rsidR="00CC46FC" w:rsidRDefault="00CC46FC" w:rsidP="00B5083A">
      <w:pPr>
        <w:shd w:val="clear" w:color="auto" w:fill="FFFFFF"/>
        <w:spacing w:after="210" w:line="240" w:lineRule="auto"/>
        <w:rPr>
          <w:rFonts w:eastAsia="Times New Roman" w:cs="Helvetica"/>
          <w:color w:val="383838"/>
          <w:spacing w:val="4"/>
          <w:sz w:val="25"/>
          <w:szCs w:val="25"/>
          <w:lang w:eastAsia="bg-BG"/>
        </w:rPr>
      </w:pPr>
    </w:p>
    <w:p w:rsidR="00CC46FC" w:rsidRDefault="00CC46FC" w:rsidP="00B5083A">
      <w:pPr>
        <w:shd w:val="clear" w:color="auto" w:fill="FFFFFF"/>
        <w:spacing w:after="210" w:line="240" w:lineRule="auto"/>
        <w:rPr>
          <w:rFonts w:eastAsia="Times New Roman" w:cs="Helvetica"/>
          <w:color w:val="383838"/>
          <w:spacing w:val="4"/>
          <w:sz w:val="25"/>
          <w:szCs w:val="25"/>
          <w:lang w:eastAsia="bg-BG"/>
        </w:rPr>
      </w:pPr>
    </w:p>
    <w:p w:rsidR="00CC46FC" w:rsidRDefault="00CC46FC" w:rsidP="00B5083A">
      <w:pPr>
        <w:shd w:val="clear" w:color="auto" w:fill="FFFFFF"/>
        <w:spacing w:after="210" w:line="240" w:lineRule="auto"/>
        <w:rPr>
          <w:rFonts w:eastAsia="Times New Roman" w:cs="Helvetica"/>
          <w:color w:val="383838"/>
          <w:spacing w:val="4"/>
          <w:sz w:val="25"/>
          <w:szCs w:val="25"/>
          <w:lang w:eastAsia="bg-BG"/>
        </w:rPr>
      </w:pPr>
    </w:p>
    <w:p w:rsidR="00CC46FC" w:rsidRDefault="00CC46FC" w:rsidP="00B5083A">
      <w:pPr>
        <w:shd w:val="clear" w:color="auto" w:fill="FFFFFF"/>
        <w:spacing w:after="210" w:line="240" w:lineRule="auto"/>
        <w:rPr>
          <w:rFonts w:eastAsia="Times New Roman" w:cs="Helvetica"/>
          <w:color w:val="383838"/>
          <w:spacing w:val="4"/>
          <w:sz w:val="25"/>
          <w:szCs w:val="25"/>
          <w:lang w:eastAsia="bg-BG"/>
        </w:rPr>
      </w:pPr>
    </w:p>
    <w:p w:rsidR="00CC46FC" w:rsidRDefault="00CC46FC" w:rsidP="00B5083A">
      <w:pPr>
        <w:shd w:val="clear" w:color="auto" w:fill="FFFFFF"/>
        <w:spacing w:after="210" w:line="240" w:lineRule="auto"/>
        <w:rPr>
          <w:rFonts w:eastAsia="Times New Roman" w:cs="Helvetica"/>
          <w:color w:val="383838"/>
          <w:spacing w:val="4"/>
          <w:sz w:val="25"/>
          <w:szCs w:val="25"/>
          <w:lang w:eastAsia="bg-BG"/>
        </w:rPr>
      </w:pPr>
    </w:p>
    <w:p w:rsidR="00CC46FC" w:rsidRDefault="00CC46FC" w:rsidP="00B5083A">
      <w:pPr>
        <w:shd w:val="clear" w:color="auto" w:fill="FFFFFF"/>
        <w:spacing w:after="210" w:line="240" w:lineRule="auto"/>
        <w:rPr>
          <w:rFonts w:eastAsia="Times New Roman" w:cs="Helvetica"/>
          <w:color w:val="383838"/>
          <w:spacing w:val="4"/>
          <w:sz w:val="25"/>
          <w:szCs w:val="25"/>
          <w:lang w:eastAsia="bg-BG"/>
        </w:rPr>
      </w:pPr>
    </w:p>
    <w:p w:rsidR="00CC46FC" w:rsidRDefault="00CC46FC" w:rsidP="00B5083A">
      <w:pPr>
        <w:shd w:val="clear" w:color="auto" w:fill="FFFFFF"/>
        <w:spacing w:after="210" w:line="240" w:lineRule="auto"/>
        <w:rPr>
          <w:rFonts w:eastAsia="Times New Roman" w:cs="Helvetica"/>
          <w:color w:val="383838"/>
          <w:spacing w:val="4"/>
          <w:sz w:val="25"/>
          <w:szCs w:val="25"/>
          <w:lang w:eastAsia="bg-BG"/>
        </w:rPr>
      </w:pPr>
    </w:p>
    <w:p w:rsidR="00CC46FC" w:rsidRDefault="00CC46FC" w:rsidP="00B5083A">
      <w:pPr>
        <w:shd w:val="clear" w:color="auto" w:fill="FFFFFF"/>
        <w:spacing w:after="210" w:line="240" w:lineRule="auto"/>
        <w:rPr>
          <w:rFonts w:eastAsia="Times New Roman" w:cs="Helvetica"/>
          <w:color w:val="383838"/>
          <w:spacing w:val="4"/>
          <w:sz w:val="25"/>
          <w:szCs w:val="25"/>
          <w:lang w:eastAsia="bg-BG"/>
        </w:rPr>
      </w:pPr>
    </w:p>
    <w:p w:rsidR="00CC46FC" w:rsidRDefault="00CC46FC" w:rsidP="00B5083A">
      <w:pPr>
        <w:shd w:val="clear" w:color="auto" w:fill="FFFFFF"/>
        <w:spacing w:after="210" w:line="240" w:lineRule="auto"/>
        <w:rPr>
          <w:rFonts w:eastAsia="Times New Roman" w:cs="Helvetica"/>
          <w:color w:val="383838"/>
          <w:spacing w:val="4"/>
          <w:sz w:val="25"/>
          <w:szCs w:val="25"/>
          <w:lang w:eastAsia="bg-BG"/>
        </w:rPr>
      </w:pPr>
    </w:p>
    <w:p w:rsidR="00CC46FC" w:rsidRDefault="00CC46FC" w:rsidP="00B5083A">
      <w:pPr>
        <w:shd w:val="clear" w:color="auto" w:fill="FFFFFF"/>
        <w:spacing w:after="210" w:line="240" w:lineRule="auto"/>
        <w:rPr>
          <w:rFonts w:eastAsia="Times New Roman" w:cs="Helvetica"/>
          <w:color w:val="383838"/>
          <w:spacing w:val="4"/>
          <w:sz w:val="25"/>
          <w:szCs w:val="25"/>
          <w:lang w:eastAsia="bg-BG"/>
        </w:rPr>
      </w:pPr>
    </w:p>
    <w:p w:rsidR="00CC46FC" w:rsidRDefault="00CC46FC" w:rsidP="00B5083A">
      <w:pPr>
        <w:shd w:val="clear" w:color="auto" w:fill="FFFFFF"/>
        <w:spacing w:after="210" w:line="240" w:lineRule="auto"/>
        <w:rPr>
          <w:rFonts w:eastAsia="Times New Roman" w:cs="Helvetica"/>
          <w:color w:val="383838"/>
          <w:spacing w:val="4"/>
          <w:sz w:val="25"/>
          <w:szCs w:val="25"/>
          <w:lang w:eastAsia="bg-BG"/>
        </w:rPr>
      </w:pPr>
    </w:p>
    <w:p w:rsidR="00CC46FC" w:rsidRDefault="00CC46FC" w:rsidP="00B5083A">
      <w:pPr>
        <w:shd w:val="clear" w:color="auto" w:fill="FFFFFF"/>
        <w:spacing w:after="210" w:line="240" w:lineRule="auto"/>
        <w:rPr>
          <w:rFonts w:eastAsia="Times New Roman" w:cs="Helvetica"/>
          <w:color w:val="383838"/>
          <w:spacing w:val="4"/>
          <w:sz w:val="25"/>
          <w:szCs w:val="25"/>
          <w:lang w:eastAsia="bg-BG"/>
        </w:rPr>
      </w:pPr>
    </w:p>
    <w:p w:rsidR="00CC46FC" w:rsidRDefault="00CC46FC" w:rsidP="00B5083A">
      <w:pPr>
        <w:shd w:val="clear" w:color="auto" w:fill="FFFFFF"/>
        <w:spacing w:after="210" w:line="240" w:lineRule="auto"/>
        <w:rPr>
          <w:rFonts w:eastAsia="Times New Roman" w:cs="Helvetica"/>
          <w:color w:val="383838"/>
          <w:spacing w:val="4"/>
          <w:sz w:val="25"/>
          <w:szCs w:val="25"/>
          <w:lang w:eastAsia="bg-BG"/>
        </w:rPr>
      </w:pPr>
    </w:p>
    <w:p w:rsidR="00CC46FC" w:rsidRDefault="00CC46FC" w:rsidP="00B5083A">
      <w:pPr>
        <w:shd w:val="clear" w:color="auto" w:fill="FFFFFF"/>
        <w:spacing w:after="210" w:line="240" w:lineRule="auto"/>
        <w:rPr>
          <w:rFonts w:eastAsia="Times New Roman" w:cs="Helvetica"/>
          <w:color w:val="383838"/>
          <w:spacing w:val="4"/>
          <w:sz w:val="25"/>
          <w:szCs w:val="25"/>
          <w:lang w:eastAsia="bg-BG"/>
        </w:rPr>
      </w:pPr>
    </w:p>
    <w:p w:rsidR="00CC46FC" w:rsidRPr="00275DF1" w:rsidRDefault="00CC46FC" w:rsidP="00CC46FC">
      <w:pPr>
        <w:spacing w:after="0" w:line="240" w:lineRule="auto"/>
        <w:jc w:val="center"/>
        <w:rPr>
          <w:b/>
          <w:i/>
        </w:rPr>
      </w:pPr>
      <w:r w:rsidRPr="00275DF1">
        <w:rPr>
          <w:b/>
          <w:i/>
        </w:rPr>
        <w:t>Проект BG05SFPR002-2.002-0034-C01 „Укрепване на общинския капацитет в Община Хитрино“, Процедура BG05SFPR002-2.002 „Укрепване на общинския капацитет“,</w:t>
      </w:r>
    </w:p>
    <w:p w:rsidR="00CC46FC" w:rsidRPr="00275DF1" w:rsidRDefault="00CC46FC" w:rsidP="00CC46FC">
      <w:pPr>
        <w:spacing w:after="0" w:line="240" w:lineRule="auto"/>
        <w:ind w:firstLine="708"/>
        <w:jc w:val="center"/>
        <w:rPr>
          <w:b/>
          <w:i/>
        </w:rPr>
      </w:pPr>
      <w:r w:rsidRPr="00275DF1">
        <w:rPr>
          <w:b/>
          <w:i/>
        </w:rPr>
        <w:t>финансирана от Европейски социален фонд плюс,</w:t>
      </w:r>
    </w:p>
    <w:p w:rsidR="00CC46FC" w:rsidRPr="00275DF1" w:rsidRDefault="00CC46FC" w:rsidP="00CC46FC">
      <w:pPr>
        <w:spacing w:after="0" w:line="240" w:lineRule="auto"/>
        <w:jc w:val="center"/>
        <w:rPr>
          <w:b/>
          <w:i/>
        </w:rPr>
      </w:pPr>
      <w:r w:rsidRPr="00275DF1">
        <w:rPr>
          <w:b/>
          <w:i/>
        </w:rPr>
        <w:t>чрез Програма „Развитие на човешките ресурси“ 2021-2027</w:t>
      </w:r>
    </w:p>
    <w:p w:rsidR="00CC46FC" w:rsidRPr="00CC46FC" w:rsidRDefault="00CC46FC" w:rsidP="00CC46FC">
      <w:pPr>
        <w:shd w:val="clear" w:color="auto" w:fill="FFFFFF"/>
        <w:spacing w:after="210" w:line="240" w:lineRule="auto"/>
        <w:jc w:val="center"/>
        <w:rPr>
          <w:rFonts w:eastAsia="Times New Roman" w:cs="Helvetica"/>
          <w:color w:val="383838"/>
          <w:spacing w:val="4"/>
          <w:sz w:val="25"/>
          <w:szCs w:val="25"/>
          <w:lang w:eastAsia="bg-BG"/>
        </w:rPr>
      </w:pPr>
    </w:p>
    <w:sectPr w:rsidR="00CC46FC" w:rsidRPr="00CC46FC" w:rsidSect="007D0F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981C9C"/>
    <w:multiLevelType w:val="multilevel"/>
    <w:tmpl w:val="60D4F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A096019"/>
    <w:multiLevelType w:val="multilevel"/>
    <w:tmpl w:val="D1ECE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01426DD"/>
    <w:multiLevelType w:val="hybridMultilevel"/>
    <w:tmpl w:val="66D219A6"/>
    <w:lvl w:ilvl="0" w:tplc="41C4564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25" w:hanging="360"/>
      </w:pPr>
    </w:lvl>
    <w:lvl w:ilvl="2" w:tplc="0402001B" w:tentative="1">
      <w:start w:val="1"/>
      <w:numFmt w:val="lowerRoman"/>
      <w:lvlText w:val="%3."/>
      <w:lvlJc w:val="right"/>
      <w:pPr>
        <w:ind w:left="1845" w:hanging="180"/>
      </w:pPr>
    </w:lvl>
    <w:lvl w:ilvl="3" w:tplc="0402000F" w:tentative="1">
      <w:start w:val="1"/>
      <w:numFmt w:val="decimal"/>
      <w:lvlText w:val="%4."/>
      <w:lvlJc w:val="left"/>
      <w:pPr>
        <w:ind w:left="2565" w:hanging="360"/>
      </w:pPr>
    </w:lvl>
    <w:lvl w:ilvl="4" w:tplc="04020019" w:tentative="1">
      <w:start w:val="1"/>
      <w:numFmt w:val="lowerLetter"/>
      <w:lvlText w:val="%5."/>
      <w:lvlJc w:val="left"/>
      <w:pPr>
        <w:ind w:left="3285" w:hanging="360"/>
      </w:pPr>
    </w:lvl>
    <w:lvl w:ilvl="5" w:tplc="0402001B" w:tentative="1">
      <w:start w:val="1"/>
      <w:numFmt w:val="lowerRoman"/>
      <w:lvlText w:val="%6."/>
      <w:lvlJc w:val="right"/>
      <w:pPr>
        <w:ind w:left="4005" w:hanging="180"/>
      </w:pPr>
    </w:lvl>
    <w:lvl w:ilvl="6" w:tplc="0402000F" w:tentative="1">
      <w:start w:val="1"/>
      <w:numFmt w:val="decimal"/>
      <w:lvlText w:val="%7."/>
      <w:lvlJc w:val="left"/>
      <w:pPr>
        <w:ind w:left="4725" w:hanging="360"/>
      </w:pPr>
    </w:lvl>
    <w:lvl w:ilvl="7" w:tplc="04020019" w:tentative="1">
      <w:start w:val="1"/>
      <w:numFmt w:val="lowerLetter"/>
      <w:lvlText w:val="%8."/>
      <w:lvlJc w:val="left"/>
      <w:pPr>
        <w:ind w:left="5445" w:hanging="360"/>
      </w:pPr>
    </w:lvl>
    <w:lvl w:ilvl="8" w:tplc="0402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>
    <w:nsid w:val="4D9630C3"/>
    <w:multiLevelType w:val="multilevel"/>
    <w:tmpl w:val="D458B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1C07B5D"/>
    <w:multiLevelType w:val="multilevel"/>
    <w:tmpl w:val="0BAE90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6430688"/>
    <w:multiLevelType w:val="hybridMultilevel"/>
    <w:tmpl w:val="910279BA"/>
    <w:lvl w:ilvl="0" w:tplc="76C8395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25" w:hanging="360"/>
      </w:pPr>
    </w:lvl>
    <w:lvl w:ilvl="2" w:tplc="0402001B" w:tentative="1">
      <w:start w:val="1"/>
      <w:numFmt w:val="lowerRoman"/>
      <w:lvlText w:val="%3."/>
      <w:lvlJc w:val="right"/>
      <w:pPr>
        <w:ind w:left="1845" w:hanging="180"/>
      </w:pPr>
    </w:lvl>
    <w:lvl w:ilvl="3" w:tplc="0402000F" w:tentative="1">
      <w:start w:val="1"/>
      <w:numFmt w:val="decimal"/>
      <w:lvlText w:val="%4."/>
      <w:lvlJc w:val="left"/>
      <w:pPr>
        <w:ind w:left="2565" w:hanging="360"/>
      </w:pPr>
    </w:lvl>
    <w:lvl w:ilvl="4" w:tplc="04020019" w:tentative="1">
      <w:start w:val="1"/>
      <w:numFmt w:val="lowerLetter"/>
      <w:lvlText w:val="%5."/>
      <w:lvlJc w:val="left"/>
      <w:pPr>
        <w:ind w:left="3285" w:hanging="360"/>
      </w:pPr>
    </w:lvl>
    <w:lvl w:ilvl="5" w:tplc="0402001B" w:tentative="1">
      <w:start w:val="1"/>
      <w:numFmt w:val="lowerRoman"/>
      <w:lvlText w:val="%6."/>
      <w:lvlJc w:val="right"/>
      <w:pPr>
        <w:ind w:left="4005" w:hanging="180"/>
      </w:pPr>
    </w:lvl>
    <w:lvl w:ilvl="6" w:tplc="0402000F" w:tentative="1">
      <w:start w:val="1"/>
      <w:numFmt w:val="decimal"/>
      <w:lvlText w:val="%7."/>
      <w:lvlJc w:val="left"/>
      <w:pPr>
        <w:ind w:left="4725" w:hanging="360"/>
      </w:pPr>
    </w:lvl>
    <w:lvl w:ilvl="7" w:tplc="04020019" w:tentative="1">
      <w:start w:val="1"/>
      <w:numFmt w:val="lowerLetter"/>
      <w:lvlText w:val="%8."/>
      <w:lvlJc w:val="left"/>
      <w:pPr>
        <w:ind w:left="5445" w:hanging="360"/>
      </w:pPr>
    </w:lvl>
    <w:lvl w:ilvl="8" w:tplc="0402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>
    <w:nsid w:val="5B5478FD"/>
    <w:multiLevelType w:val="multilevel"/>
    <w:tmpl w:val="8D4E5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4FC3341"/>
    <w:multiLevelType w:val="multilevel"/>
    <w:tmpl w:val="F9C48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7E30FC7"/>
    <w:multiLevelType w:val="multilevel"/>
    <w:tmpl w:val="15A84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7"/>
  </w:num>
  <w:num w:numId="3">
    <w:abstractNumId w:val="8"/>
  </w:num>
  <w:num w:numId="4">
    <w:abstractNumId w:val="1"/>
  </w:num>
  <w:num w:numId="5">
    <w:abstractNumId w:val="3"/>
  </w:num>
  <w:num w:numId="6">
    <w:abstractNumId w:val="6"/>
  </w:num>
  <w:num w:numId="7">
    <w:abstractNumId w:val="0"/>
  </w:num>
  <w:num w:numId="8">
    <w:abstractNumId w:val="2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5083A"/>
    <w:rsid w:val="0005134C"/>
    <w:rsid w:val="000726F3"/>
    <w:rsid w:val="00073C5A"/>
    <w:rsid w:val="000A5491"/>
    <w:rsid w:val="002474D7"/>
    <w:rsid w:val="00256447"/>
    <w:rsid w:val="0026271D"/>
    <w:rsid w:val="0042606D"/>
    <w:rsid w:val="004E3C70"/>
    <w:rsid w:val="004F7907"/>
    <w:rsid w:val="005C5AB8"/>
    <w:rsid w:val="005E6E79"/>
    <w:rsid w:val="006A2114"/>
    <w:rsid w:val="007A40DF"/>
    <w:rsid w:val="007D0FDE"/>
    <w:rsid w:val="0081319A"/>
    <w:rsid w:val="008B0B3E"/>
    <w:rsid w:val="009834FE"/>
    <w:rsid w:val="009C6B74"/>
    <w:rsid w:val="009E7404"/>
    <w:rsid w:val="00A0190E"/>
    <w:rsid w:val="00AB7171"/>
    <w:rsid w:val="00B5083A"/>
    <w:rsid w:val="00C27878"/>
    <w:rsid w:val="00CC46FC"/>
    <w:rsid w:val="00CD2EC7"/>
    <w:rsid w:val="00CF20E9"/>
    <w:rsid w:val="00DF7575"/>
    <w:rsid w:val="00E0773F"/>
    <w:rsid w:val="00F721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FDE"/>
  </w:style>
  <w:style w:type="paragraph" w:styleId="1">
    <w:name w:val="heading 1"/>
    <w:basedOn w:val="a"/>
    <w:link w:val="10"/>
    <w:uiPriority w:val="9"/>
    <w:qFormat/>
    <w:rsid w:val="009834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508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4">
    <w:name w:val="Strong"/>
    <w:basedOn w:val="a0"/>
    <w:uiPriority w:val="22"/>
    <w:qFormat/>
    <w:rsid w:val="00B5083A"/>
    <w:rPr>
      <w:b/>
      <w:bCs/>
    </w:rPr>
  </w:style>
  <w:style w:type="character" w:styleId="a5">
    <w:name w:val="Emphasis"/>
    <w:basedOn w:val="a0"/>
    <w:uiPriority w:val="20"/>
    <w:qFormat/>
    <w:rsid w:val="00B5083A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B508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Изнесен текст Знак"/>
    <w:basedOn w:val="a0"/>
    <w:link w:val="a6"/>
    <w:uiPriority w:val="99"/>
    <w:semiHidden/>
    <w:rsid w:val="00B5083A"/>
    <w:rPr>
      <w:rFonts w:ascii="Tahoma" w:hAnsi="Tahoma" w:cs="Tahoma"/>
      <w:sz w:val="16"/>
      <w:szCs w:val="16"/>
    </w:rPr>
  </w:style>
  <w:style w:type="character" w:customStyle="1" w:styleId="10">
    <w:name w:val="Заглавие 1 Знак"/>
    <w:basedOn w:val="a0"/>
    <w:link w:val="1"/>
    <w:uiPriority w:val="9"/>
    <w:rsid w:val="009834FE"/>
    <w:rPr>
      <w:rFonts w:ascii="Times New Roman" w:eastAsia="Times New Roman" w:hAnsi="Times New Roman" w:cs="Times New Roman"/>
      <w:b/>
      <w:bCs/>
      <w:kern w:val="36"/>
      <w:sz w:val="48"/>
      <w:szCs w:val="48"/>
      <w:lang w:eastAsia="bg-BG"/>
    </w:rPr>
  </w:style>
  <w:style w:type="paragraph" w:styleId="a8">
    <w:name w:val="List Paragraph"/>
    <w:basedOn w:val="a"/>
    <w:uiPriority w:val="34"/>
    <w:qFormat/>
    <w:rsid w:val="00F721D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0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9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18445">
          <w:marLeft w:val="0"/>
          <w:marRight w:val="0"/>
          <w:marTop w:val="100"/>
          <w:marBottom w:val="100"/>
          <w:divBdr>
            <w:top w:val="none" w:sz="0" w:space="0" w:color="E8E8E8"/>
            <w:left w:val="none" w:sz="0" w:space="0" w:color="E8E8E8"/>
            <w:bottom w:val="none" w:sz="0" w:space="0" w:color="E8E8E8"/>
            <w:right w:val="none" w:sz="0" w:space="0" w:color="E8E8E8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479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2024-10-01T11:39:00Z</cp:lastPrinted>
  <dcterms:created xsi:type="dcterms:W3CDTF">2024-10-01T08:36:00Z</dcterms:created>
  <dcterms:modified xsi:type="dcterms:W3CDTF">2024-10-01T11:39:00Z</dcterms:modified>
</cp:coreProperties>
</file>