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AC" w:rsidRDefault="00296C61" w:rsidP="006C10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9pt;width:198pt;height:54pt;z-index:251657728" stroked="f">
            <v:textbox style="mso-next-textbox:#_x0000_s1027">
              <w:txbxContent>
                <w:p w:rsidR="006C10AC" w:rsidRDefault="006C10AC" w:rsidP="006C10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smartTag w:uri="urn:schemas-microsoft-com:office:smarttags" w:element="PlaceType">
                    <w:r w:rsidRPr="00F25209">
                      <w:rPr>
                        <w:b/>
                        <w:sz w:val="20"/>
                        <w:szCs w:val="20"/>
                        <w:lang w:val="en-US"/>
                      </w:rPr>
                      <w:t>MUNICIPALITY</w:t>
                    </w:r>
                  </w:smartTag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OF  H</w:t>
                  </w:r>
                  <w:proofErr w:type="gramEnd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 I T R I N O </w:t>
                  </w:r>
                </w:p>
                <w:p w:rsidR="006C10AC" w:rsidRDefault="006C10AC" w:rsidP="006C10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Bulgaria, 9780 </w:t>
                  </w:r>
                  <w:proofErr w:type="spell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Hitrino</w:t>
                  </w:r>
                  <w:proofErr w:type="spellEnd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, 45 </w:t>
                  </w:r>
                  <w:proofErr w:type="spell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Vazrazhdane</w:t>
                  </w:r>
                  <w:proofErr w:type="spellEnd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 Str. tel.</w:t>
                  </w:r>
                  <w:r w:rsidRPr="00F25209">
                    <w:rPr>
                      <w:b/>
                      <w:sz w:val="20"/>
                      <w:szCs w:val="20"/>
                    </w:rPr>
                    <w:t xml:space="preserve">: 05341 2250, </w:t>
                  </w:r>
                  <w:proofErr w:type="gram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fax.</w:t>
                  </w:r>
                  <w:r w:rsidRPr="00F25209">
                    <w:rPr>
                      <w:b/>
                      <w:sz w:val="20"/>
                      <w:szCs w:val="20"/>
                    </w:rPr>
                    <w:t>:</w:t>
                  </w:r>
                  <w:proofErr w:type="gramEnd"/>
                  <w:r w:rsidRPr="00F25209">
                    <w:rPr>
                      <w:b/>
                      <w:sz w:val="20"/>
                      <w:szCs w:val="20"/>
                    </w:rPr>
                    <w:t xml:space="preserve"> 05341 2120</w:t>
                  </w:r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6C10AC" w:rsidRPr="001C2B84" w:rsidRDefault="006C10AC" w:rsidP="006C10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e-mail</w:t>
                  </w:r>
                  <w:proofErr w:type="gramEnd"/>
                  <w:r w:rsidRPr="00F25209"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b/>
                    </w:rPr>
                    <w:t xml:space="preserve"> </w:t>
                  </w:r>
                  <w:hyperlink r:id="rId5" w:history="1">
                    <w:r w:rsidR="004813B3" w:rsidRPr="007F12C7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kmet@hitrino.bg</w:t>
                    </w:r>
                  </w:hyperlink>
                </w:p>
                <w:p w:rsidR="006C10AC" w:rsidRPr="00F25209" w:rsidRDefault="006C10AC" w:rsidP="006C10AC">
                  <w:pPr>
                    <w:jc w:val="both"/>
                    <w:rPr>
                      <w:b/>
                    </w:rPr>
                  </w:pPr>
                </w:p>
                <w:p w:rsidR="006C10AC" w:rsidRPr="00F25209" w:rsidRDefault="006C10AC" w:rsidP="006C10A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9pt;margin-top:9pt;width:207pt;height:54pt;z-index:251656704" stroked="f">
            <v:textbox style="mso-next-textbox:#_x0000_s1026">
              <w:txbxContent>
                <w:p w:rsidR="006C10AC" w:rsidRPr="00F25209" w:rsidRDefault="006C10AC" w:rsidP="006C10AC">
                  <w:pPr>
                    <w:jc w:val="right"/>
                    <w:rPr>
                      <w:sz w:val="20"/>
                      <w:szCs w:val="20"/>
                    </w:rPr>
                  </w:pPr>
                  <w:r w:rsidRPr="00F25209">
                    <w:rPr>
                      <w:b/>
                      <w:sz w:val="20"/>
                      <w:szCs w:val="20"/>
                    </w:rPr>
                    <w:t xml:space="preserve">ОБЩИНА  Х И Т Р И Н О                           9780 Хитрино, ул.”Възраждане” № 45   тел.: 05341 2250, факс:05341 2120  </w:t>
                  </w:r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7D6666">
                    <w:rPr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F25209">
                    <w:rPr>
                      <w:b/>
                      <w:sz w:val="20"/>
                      <w:szCs w:val="20"/>
                    </w:rPr>
                    <w:t xml:space="preserve">: </w:t>
                  </w:r>
                  <w:hyperlink r:id="rId6" w:history="1">
                    <w:r w:rsidR="004813B3" w:rsidRPr="007F12C7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kmet</w:t>
                    </w:r>
                    <w:r w:rsidR="004813B3" w:rsidRPr="007F12C7">
                      <w:rPr>
                        <w:rStyle w:val="a3"/>
                        <w:b/>
                        <w:sz w:val="20"/>
                        <w:szCs w:val="20"/>
                        <w:lang w:val="ru-RU"/>
                      </w:rPr>
                      <w:t>@</w:t>
                    </w:r>
                    <w:r w:rsidR="004813B3" w:rsidRPr="007F12C7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hitrino</w:t>
                    </w:r>
                    <w:r w:rsidR="004813B3" w:rsidRPr="007F12C7">
                      <w:rPr>
                        <w:rStyle w:val="a3"/>
                        <w:b/>
                        <w:sz w:val="20"/>
                        <w:szCs w:val="20"/>
                        <w:lang w:val="ru-RU"/>
                      </w:rPr>
                      <w:t>.</w:t>
                    </w:r>
                    <w:r w:rsidR="004813B3" w:rsidRPr="007F12C7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bg</w:t>
                    </w:r>
                  </w:hyperlink>
                  <w:r w:rsidRPr="007D6666">
                    <w:rPr>
                      <w:b/>
                      <w:sz w:val="20"/>
                      <w:szCs w:val="20"/>
                      <w:lang w:val="ru-RU"/>
                    </w:rPr>
                    <w:t xml:space="preserve">                                </w:t>
                  </w:r>
                  <w:r w:rsidRPr="00F25209">
                    <w:rPr>
                      <w:b/>
                      <w:sz w:val="20"/>
                      <w:szCs w:val="20"/>
                    </w:rPr>
                    <w:t xml:space="preserve">                  </w:t>
                  </w:r>
                </w:p>
              </w:txbxContent>
            </v:textbox>
          </v:shape>
        </w:pict>
      </w:r>
    </w:p>
    <w:p w:rsidR="006C10AC" w:rsidRDefault="004322A5" w:rsidP="006C10AC">
      <w:pPr>
        <w:jc w:val="center"/>
      </w:pPr>
      <w:r>
        <w:rPr>
          <w:noProof/>
        </w:rPr>
        <w:drawing>
          <wp:inline distT="0" distB="0" distL="0" distR="0">
            <wp:extent cx="673100" cy="673100"/>
            <wp:effectExtent l="19050" t="0" r="0" b="0"/>
            <wp:docPr id="1" name="Картина 1" descr="Ob6tina_Hitr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6tina_Hitri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0AC" w:rsidRDefault="00296C61" w:rsidP="006C10AC">
      <w:pPr>
        <w:jc w:val="center"/>
      </w:pPr>
      <w:r>
        <w:rPr>
          <w:noProof/>
        </w:rPr>
        <w:pict>
          <v:line id="_x0000_s1028" style="position:absolute;left:0;text-align:left;z-index:251658752" from=".6pt,1.2pt" to="477.6pt,1.2pt" strokeweight="2.25pt"/>
        </w:pict>
      </w:r>
    </w:p>
    <w:p w:rsidR="006C10AC" w:rsidRDefault="00E342D3" w:rsidP="006C10AC">
      <w:r>
        <w:t xml:space="preserve"> </w:t>
      </w:r>
    </w:p>
    <w:p w:rsidR="006C10AC" w:rsidRDefault="006C10AC" w:rsidP="006C10AC"/>
    <w:p w:rsidR="006C10AC" w:rsidRDefault="006C10AC" w:rsidP="006C10AC"/>
    <w:p w:rsidR="006C10AC" w:rsidRDefault="006C10AC" w:rsidP="00846A09">
      <w:pPr>
        <w:jc w:val="both"/>
      </w:pPr>
    </w:p>
    <w:p w:rsidR="00846A09" w:rsidRPr="00846A09" w:rsidRDefault="006C10AC" w:rsidP="00846A09">
      <w:pPr>
        <w:ind w:right="-142" w:firstLine="708"/>
        <w:jc w:val="both"/>
        <w:rPr>
          <w:rStyle w:val="a7"/>
          <w:i w:val="0"/>
          <w:iCs w:val="0"/>
        </w:rPr>
      </w:pPr>
      <w:r w:rsidRPr="00846A09">
        <w:rPr>
          <w:b/>
        </w:rPr>
        <w:t xml:space="preserve">Община </w:t>
      </w:r>
      <w:r w:rsidR="005B050B" w:rsidRPr="00846A09">
        <w:rPr>
          <w:b/>
        </w:rPr>
        <w:t xml:space="preserve">с. </w:t>
      </w:r>
      <w:r w:rsidRPr="00846A09">
        <w:rPr>
          <w:b/>
        </w:rPr>
        <w:t>Хитрино,</w:t>
      </w:r>
      <w:r w:rsidRPr="007E18D7">
        <w:t xml:space="preserve"> област Шумен,  отдел „Устройство на територията”, на основание чл. 128 ал. </w:t>
      </w:r>
      <w:r w:rsidR="005B050B" w:rsidRPr="007E18D7">
        <w:t>1</w:t>
      </w:r>
      <w:r w:rsidRPr="007E18D7">
        <w:t xml:space="preserve"> от </w:t>
      </w:r>
      <w:r w:rsidR="005B050B" w:rsidRPr="007E18D7">
        <w:t xml:space="preserve"> </w:t>
      </w:r>
      <w:r w:rsidRPr="007E18D7">
        <w:t xml:space="preserve">/ЗУТ/, </w:t>
      </w:r>
      <w:r w:rsidR="005B050B" w:rsidRPr="007E18D7">
        <w:t>обявява</w:t>
      </w:r>
      <w:r w:rsidRPr="007E18D7">
        <w:t xml:space="preserve">, че е изработен проект </w:t>
      </w:r>
      <w:r w:rsidR="00D63A49" w:rsidRPr="007E18D7">
        <w:t xml:space="preserve"> за </w:t>
      </w:r>
      <w:proofErr w:type="spellStart"/>
      <w:r w:rsidR="007E18D7" w:rsidRPr="007E18D7">
        <w:t>ПУП-Парцеларен</w:t>
      </w:r>
      <w:proofErr w:type="spellEnd"/>
      <w:r w:rsidR="007E18D7" w:rsidRPr="007E18D7">
        <w:t xml:space="preserve"> план /П</w:t>
      </w:r>
      <w:r w:rsidR="001C2D8F">
        <w:t>П</w:t>
      </w:r>
      <w:r w:rsidR="00846A09" w:rsidRPr="00846A09">
        <w:rPr>
          <w:i/>
        </w:rPr>
        <w:t xml:space="preserve">/ </w:t>
      </w:r>
      <w:r w:rsidR="00616534" w:rsidRPr="00846A09">
        <w:rPr>
          <w:rStyle w:val="a7"/>
          <w:rFonts w:eastAsiaTheme="majorEastAsia"/>
          <w:i w:val="0"/>
        </w:rPr>
        <w:t xml:space="preserve"> </w:t>
      </w:r>
      <w:r w:rsidR="00A832B9">
        <w:rPr>
          <w:rStyle w:val="a7"/>
          <w:rFonts w:eastAsiaTheme="majorEastAsia"/>
          <w:i w:val="0"/>
        </w:rPr>
        <w:t xml:space="preserve">за </w:t>
      </w:r>
      <w:r w:rsidR="00846A09" w:rsidRPr="00846A09">
        <w:rPr>
          <w:rStyle w:val="a7"/>
          <w:rFonts w:eastAsiaTheme="majorEastAsia"/>
          <w:i w:val="0"/>
        </w:rPr>
        <w:t xml:space="preserve">елементите на транспортната техническа инфраструктура </w:t>
      </w:r>
      <w:r w:rsidR="00A832B9">
        <w:rPr>
          <w:rStyle w:val="a7"/>
          <w:rFonts w:eastAsiaTheme="majorEastAsia"/>
          <w:i w:val="0"/>
        </w:rPr>
        <w:t xml:space="preserve"> - смяна предназначение на земеделска земя </w:t>
      </w:r>
      <w:r w:rsidR="00846A09" w:rsidRPr="00846A09">
        <w:rPr>
          <w:rStyle w:val="a7"/>
          <w:rFonts w:eastAsiaTheme="majorEastAsia"/>
          <w:i w:val="0"/>
        </w:rPr>
        <w:t>във връзка с осигуряване на транспортен достъп по чл.21 от ЗОЗЗ за</w:t>
      </w:r>
      <w:r w:rsidR="00846A09" w:rsidRPr="00846A09">
        <w:rPr>
          <w:rStyle w:val="a7"/>
          <w:rFonts w:eastAsiaTheme="majorEastAsia"/>
        </w:rPr>
        <w:t xml:space="preserve"> </w:t>
      </w:r>
      <w:r w:rsidR="00A832B9" w:rsidRPr="00A832B9">
        <w:rPr>
          <w:rStyle w:val="a7"/>
          <w:rFonts w:eastAsiaTheme="majorEastAsia"/>
          <w:i w:val="0"/>
        </w:rPr>
        <w:t>ФЕЦ в</w:t>
      </w:r>
      <w:r w:rsidR="00846A09">
        <w:t xml:space="preserve"> </w:t>
      </w:r>
      <w:r w:rsidR="00846A09" w:rsidRPr="00846A09">
        <w:t xml:space="preserve">ПИ    </w:t>
      </w:r>
      <w:r w:rsidR="00A832B9">
        <w:t>35969.4.305</w:t>
      </w:r>
      <w:r w:rsidR="00846A09" w:rsidRPr="00846A09">
        <w:t xml:space="preserve"> и</w:t>
      </w:r>
      <w:r w:rsidR="00846A09" w:rsidRPr="00846A09">
        <w:rPr>
          <w:b/>
        </w:rPr>
        <w:t xml:space="preserve"> </w:t>
      </w:r>
      <w:r w:rsidR="00A832B9">
        <w:t>35969.4.309</w:t>
      </w:r>
      <w:r w:rsidR="00846A09" w:rsidRPr="00846A09">
        <w:t>, с.</w:t>
      </w:r>
      <w:r w:rsidR="00A832B9">
        <w:t>Каменяк</w:t>
      </w:r>
      <w:r w:rsidR="00846A09" w:rsidRPr="00846A09">
        <w:rPr>
          <w:b/>
        </w:rPr>
        <w:t xml:space="preserve"> </w:t>
      </w:r>
      <w:r w:rsidR="00846A09">
        <w:t>с</w:t>
      </w:r>
      <w:r w:rsidR="00846A09" w:rsidRPr="00070E51">
        <w:t xml:space="preserve"> обект: </w:t>
      </w:r>
      <w:r w:rsidR="00846A09" w:rsidRPr="00A869C4">
        <w:t xml:space="preserve">Поземлени имоти с идентификатори </w:t>
      </w:r>
      <w:r w:rsidR="00A832B9">
        <w:t>35969.2.258 с площ за промяна 0.021 дка,</w:t>
      </w:r>
      <w:r w:rsidR="00846A09" w:rsidRPr="00A869C4">
        <w:t xml:space="preserve"> </w:t>
      </w:r>
      <w:r w:rsidR="00A832B9">
        <w:t>35969.4.173 – 3.295 дка, 35969.4.174 – 0.228 дка, 35969.4.188 – 5.375 дка, 35969.4.192 – 0.412 дка, 35969.4.280 – 0.003 дка, 35969.4.283 – 2.547 дка, 35969.4.286 – 3.845 дка, 35969.47.170 – 0.186 дка и 35969.47.171 – 0.527 дка.</w:t>
      </w:r>
    </w:p>
    <w:p w:rsidR="006C10AC" w:rsidRPr="007E18D7" w:rsidRDefault="00EC47D3" w:rsidP="00616534">
      <w:pPr>
        <w:ind w:firstLine="708"/>
        <w:jc w:val="both"/>
      </w:pPr>
      <w:r w:rsidRPr="007E18D7">
        <w:t>Проектът се намира</w:t>
      </w:r>
      <w:r w:rsidR="006C10AC" w:rsidRPr="007E18D7">
        <w:t xml:space="preserve">  в сградата на община Хитрино, ул.”Възраждане” № 45.</w:t>
      </w:r>
    </w:p>
    <w:p w:rsidR="006C10AC" w:rsidRPr="007E18D7" w:rsidRDefault="006C10AC" w:rsidP="00616534">
      <w:pPr>
        <w:jc w:val="both"/>
        <w:rPr>
          <w:lang w:val="ru-RU"/>
        </w:rPr>
      </w:pPr>
      <w:r w:rsidRPr="007E18D7">
        <w:tab/>
        <w:t>На основание чл. 128 ал. 5 от ЗУТ, в едномесечен срок от обнародването в „Държавен вестник” заинтересованите лица могат да направят писмени възражения, предложения и искания по проекта до общинската</w:t>
      </w:r>
      <w:r w:rsidR="00F263F5" w:rsidRPr="007E18D7">
        <w:t xml:space="preserve"> администрация.</w:t>
      </w:r>
      <w:r w:rsidR="00BF4AC5" w:rsidRPr="007E18D7">
        <w:t xml:space="preserve"> </w:t>
      </w:r>
    </w:p>
    <w:p w:rsidR="00616534" w:rsidRPr="007E18D7" w:rsidRDefault="00616534">
      <w:pPr>
        <w:jc w:val="both"/>
        <w:rPr>
          <w:lang w:val="ru-RU"/>
        </w:rPr>
      </w:pPr>
    </w:p>
    <w:sectPr w:rsidR="00616534" w:rsidRPr="007E18D7" w:rsidSect="0093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22A5"/>
    <w:multiLevelType w:val="hybridMultilevel"/>
    <w:tmpl w:val="75B4FD58"/>
    <w:lvl w:ilvl="0" w:tplc="27B25B9A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C10AC"/>
    <w:rsid w:val="00074CC9"/>
    <w:rsid w:val="00134E90"/>
    <w:rsid w:val="001C2D8F"/>
    <w:rsid w:val="001C5AB7"/>
    <w:rsid w:val="00221D53"/>
    <w:rsid w:val="00296C61"/>
    <w:rsid w:val="002A33F7"/>
    <w:rsid w:val="002B5893"/>
    <w:rsid w:val="002D2516"/>
    <w:rsid w:val="002F6F0E"/>
    <w:rsid w:val="003A1FC5"/>
    <w:rsid w:val="00404337"/>
    <w:rsid w:val="004322A5"/>
    <w:rsid w:val="004813B3"/>
    <w:rsid w:val="004F5A71"/>
    <w:rsid w:val="005935FB"/>
    <w:rsid w:val="005A4CA3"/>
    <w:rsid w:val="005B050B"/>
    <w:rsid w:val="00616534"/>
    <w:rsid w:val="00666B8E"/>
    <w:rsid w:val="006C10AC"/>
    <w:rsid w:val="007039B3"/>
    <w:rsid w:val="00723D39"/>
    <w:rsid w:val="007615FD"/>
    <w:rsid w:val="007E18D7"/>
    <w:rsid w:val="0082404B"/>
    <w:rsid w:val="008441D7"/>
    <w:rsid w:val="00846A09"/>
    <w:rsid w:val="008D4650"/>
    <w:rsid w:val="00913CA2"/>
    <w:rsid w:val="00915C4C"/>
    <w:rsid w:val="009312FF"/>
    <w:rsid w:val="00940F0B"/>
    <w:rsid w:val="00A26606"/>
    <w:rsid w:val="00A343E0"/>
    <w:rsid w:val="00A832B9"/>
    <w:rsid w:val="00B133C0"/>
    <w:rsid w:val="00B17E77"/>
    <w:rsid w:val="00B5229B"/>
    <w:rsid w:val="00B55563"/>
    <w:rsid w:val="00BF4AC5"/>
    <w:rsid w:val="00C01255"/>
    <w:rsid w:val="00C47AFB"/>
    <w:rsid w:val="00C62378"/>
    <w:rsid w:val="00C674AD"/>
    <w:rsid w:val="00C85A46"/>
    <w:rsid w:val="00D63A49"/>
    <w:rsid w:val="00D93DD4"/>
    <w:rsid w:val="00DA5860"/>
    <w:rsid w:val="00DE0892"/>
    <w:rsid w:val="00E342D3"/>
    <w:rsid w:val="00E37A7A"/>
    <w:rsid w:val="00E55160"/>
    <w:rsid w:val="00E9188A"/>
    <w:rsid w:val="00EC47D3"/>
    <w:rsid w:val="00F076F3"/>
    <w:rsid w:val="00F263F5"/>
    <w:rsid w:val="00F80F31"/>
    <w:rsid w:val="00FC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0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10AC"/>
    <w:rPr>
      <w:color w:val="0000FF"/>
      <w:u w:val="single"/>
    </w:rPr>
  </w:style>
  <w:style w:type="paragraph" w:styleId="a4">
    <w:name w:val="Balloon Text"/>
    <w:basedOn w:val="a"/>
    <w:link w:val="a5"/>
    <w:rsid w:val="005B050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5B05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6534"/>
    <w:pPr>
      <w:ind w:left="720" w:firstLine="709"/>
      <w:contextualSpacing/>
      <w:jc w:val="both"/>
    </w:pPr>
  </w:style>
  <w:style w:type="character" w:styleId="a7">
    <w:name w:val="Emphasis"/>
    <w:qFormat/>
    <w:rsid w:val="00616534"/>
    <w:rPr>
      <w:i/>
      <w:iCs/>
    </w:rPr>
  </w:style>
  <w:style w:type="character" w:customStyle="1" w:styleId="FontStyle13">
    <w:name w:val="Font Style13"/>
    <w:basedOn w:val="a0"/>
    <w:uiPriority w:val="99"/>
    <w:rsid w:val="0061653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et@hitrino.bg" TargetMode="External"/><Relationship Id="rId5" Type="http://schemas.openxmlformats.org/officeDocument/2006/relationships/hyperlink" Target="mailto:kmet@hitrino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Hitrino</Company>
  <LinksUpToDate>false</LinksUpToDate>
  <CharactersWithSpaces>995</CharactersWithSpaces>
  <SharedDoc>false</SharedDoc>
  <HLinks>
    <vt:vector size="12" baseType="variant">
      <vt:variant>
        <vt:i4>327718</vt:i4>
      </vt:variant>
      <vt:variant>
        <vt:i4>3</vt:i4>
      </vt:variant>
      <vt:variant>
        <vt:i4>0</vt:i4>
      </vt:variant>
      <vt:variant>
        <vt:i4>5</vt:i4>
      </vt:variant>
      <vt:variant>
        <vt:lpwstr>mailto:kmet@hitrino.org</vt:lpwstr>
      </vt:variant>
      <vt:variant>
        <vt:lpwstr/>
      </vt:variant>
      <vt:variant>
        <vt:i4>327718</vt:i4>
      </vt:variant>
      <vt:variant>
        <vt:i4>0</vt:i4>
      </vt:variant>
      <vt:variant>
        <vt:i4>0</vt:i4>
      </vt:variant>
      <vt:variant>
        <vt:i4>5</vt:i4>
      </vt:variant>
      <vt:variant>
        <vt:lpwstr>mailto:kmet@hitrino.org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User</cp:lastModifiedBy>
  <cp:revision>3</cp:revision>
  <cp:lastPrinted>2023-08-10T08:16:00Z</cp:lastPrinted>
  <dcterms:created xsi:type="dcterms:W3CDTF">2023-11-09T07:02:00Z</dcterms:created>
  <dcterms:modified xsi:type="dcterms:W3CDTF">2023-11-09T07:11:00Z</dcterms:modified>
</cp:coreProperties>
</file>