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0" w:rsidRDefault="00874010" w:rsidP="00874010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381625" cy="990600"/>
            <wp:effectExtent l="19050" t="0" r="9525" b="0"/>
            <wp:docPr id="1" name="Картина 1" descr="Съфинансирано от Европейския Съ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ъфинансирано от Европейския Съ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0" w:rsidRPr="00584D74" w:rsidRDefault="00874010" w:rsidP="00874010">
      <w:pPr>
        <w:spacing w:after="120"/>
        <w:jc w:val="center"/>
        <w:outlineLvl w:val="0"/>
        <w:rPr>
          <w:rFonts w:ascii="Verdana" w:hAnsi="Verdana"/>
          <w:b/>
          <w:i/>
          <w:caps/>
          <w:snapToGrid w:val="0"/>
          <w:sz w:val="24"/>
          <w:szCs w:val="24"/>
          <w:u w:val="single"/>
        </w:rPr>
      </w:pPr>
      <w:r>
        <w:tab/>
      </w:r>
      <w:r w:rsidRPr="00584D74">
        <w:rPr>
          <w:rFonts w:ascii="Verdana" w:hAnsi="Verdana"/>
          <w:b/>
          <w:caps/>
          <w:snapToGrid w:val="0"/>
          <w:sz w:val="24"/>
          <w:szCs w:val="24"/>
          <w:u w:val="single"/>
        </w:rPr>
        <w:t>АГЕНЦИЯ ЗА СОЦИАЛНО ПОДПОМАГАНЕ</w:t>
      </w:r>
    </w:p>
    <w:p w:rsidR="00874010" w:rsidRPr="00584D74" w:rsidRDefault="00874010" w:rsidP="00874010">
      <w:pPr>
        <w:pStyle w:val="a5"/>
        <w:spacing w:before="360" w:after="360"/>
        <w:jc w:val="center"/>
        <w:rPr>
          <w:rFonts w:ascii="Verdana" w:hAnsi="Verdana"/>
          <w:b/>
          <w:szCs w:val="24"/>
          <w:u w:val="single"/>
          <w:lang w:val="ru-RU"/>
        </w:rPr>
      </w:pPr>
      <w:r w:rsidRPr="00584D74">
        <w:rPr>
          <w:rFonts w:ascii="Verdana" w:hAnsi="Verdana"/>
          <w:b/>
          <w:szCs w:val="24"/>
          <w:u w:val="single"/>
          <w:lang w:val="ru-RU"/>
        </w:rPr>
        <w:t xml:space="preserve">ПРОГРАМА </w:t>
      </w:r>
      <w:proofErr w:type="gramStart"/>
      <w:r w:rsidRPr="00584D74">
        <w:rPr>
          <w:rFonts w:ascii="Verdana" w:hAnsi="Verdana"/>
          <w:b/>
          <w:szCs w:val="24"/>
          <w:u w:val="single"/>
          <w:lang w:val="ru-RU"/>
        </w:rPr>
        <w:t>ЗА ХРАНИ</w:t>
      </w:r>
      <w:proofErr w:type="gramEnd"/>
      <w:r w:rsidRPr="00584D74">
        <w:rPr>
          <w:rFonts w:ascii="Verdana" w:hAnsi="Verdana"/>
          <w:b/>
          <w:szCs w:val="24"/>
          <w:u w:val="single"/>
          <w:lang w:val="ru-RU"/>
        </w:rPr>
        <w:t xml:space="preserve"> И</w:t>
      </w:r>
      <w:r w:rsidRPr="00584D74">
        <w:rPr>
          <w:rFonts w:ascii="Verdana" w:hAnsi="Verdana"/>
          <w:b/>
          <w:szCs w:val="24"/>
          <w:u w:val="single"/>
          <w:lang w:val="en-US"/>
        </w:rPr>
        <w:t xml:space="preserve"> </w:t>
      </w:r>
      <w:r w:rsidRPr="00584D74">
        <w:rPr>
          <w:rFonts w:ascii="Verdana" w:hAnsi="Verdana"/>
          <w:b/>
          <w:szCs w:val="24"/>
          <w:u w:val="single"/>
          <w:lang w:val="ru-RU"/>
        </w:rPr>
        <w:t>ОСНОВНО МАТЕРИАЛНО ПОДПОМАГАНЕ 20</w:t>
      </w:r>
      <w:r w:rsidRPr="00584D74">
        <w:rPr>
          <w:rFonts w:ascii="Verdana" w:hAnsi="Verdana"/>
          <w:b/>
          <w:szCs w:val="24"/>
          <w:u w:val="single"/>
          <w:lang w:val="en-US"/>
        </w:rPr>
        <w:t>21</w:t>
      </w:r>
      <w:r w:rsidRPr="00584D74">
        <w:rPr>
          <w:rFonts w:ascii="Verdana" w:hAnsi="Verdana"/>
          <w:b/>
          <w:szCs w:val="24"/>
          <w:u w:val="single"/>
          <w:lang w:val="ru-RU"/>
        </w:rPr>
        <w:t xml:space="preserve"> – 202</w:t>
      </w:r>
      <w:r w:rsidRPr="00584D74">
        <w:rPr>
          <w:rFonts w:ascii="Verdana" w:hAnsi="Verdana"/>
          <w:b/>
          <w:szCs w:val="24"/>
          <w:u w:val="single"/>
          <w:lang w:val="en-US"/>
        </w:rPr>
        <w:t>7</w:t>
      </w:r>
      <w:r w:rsidRPr="00584D74">
        <w:rPr>
          <w:rFonts w:ascii="Verdana" w:hAnsi="Verdana"/>
          <w:b/>
          <w:szCs w:val="24"/>
          <w:u w:val="single"/>
        </w:rPr>
        <w:t xml:space="preserve"> </w:t>
      </w:r>
      <w:r w:rsidRPr="00584D74">
        <w:rPr>
          <w:rFonts w:ascii="Verdana" w:hAnsi="Verdana"/>
          <w:b/>
          <w:szCs w:val="24"/>
          <w:u w:val="single"/>
          <w:lang w:val="ru-RU"/>
        </w:rPr>
        <w:t>г.</w:t>
      </w:r>
    </w:p>
    <w:p w:rsidR="00874010" w:rsidRPr="00584D74" w:rsidRDefault="00874010" w:rsidP="00874010">
      <w:pPr>
        <w:pStyle w:val="a5"/>
        <w:spacing w:before="360" w:after="360"/>
        <w:jc w:val="center"/>
        <w:rPr>
          <w:rFonts w:ascii="Verdana" w:hAnsi="Verdana"/>
          <w:b/>
          <w:szCs w:val="24"/>
          <w:u w:val="single"/>
          <w:lang w:val="ru-RU"/>
        </w:rPr>
      </w:pPr>
      <w:r w:rsidRPr="00584D74">
        <w:rPr>
          <w:rFonts w:ascii="Verdana" w:hAnsi="Verdana"/>
          <w:b/>
          <w:szCs w:val="24"/>
          <w:u w:val="single"/>
          <w:lang w:val="ru-RU"/>
        </w:rPr>
        <w:t>ЕВРОПЕЙСКИ СОЦИАЛЕН ФОНД ПЛЮС</w:t>
      </w:r>
    </w:p>
    <w:p w:rsidR="007D47BE" w:rsidRDefault="007D47BE" w:rsidP="007D47BE">
      <w:pPr>
        <w:spacing w:after="7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47BE" w:rsidRDefault="007D47BE" w:rsidP="007D47BE">
      <w:pPr>
        <w:spacing w:after="7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47BE" w:rsidRPr="007D47BE" w:rsidRDefault="007D47BE" w:rsidP="007D47BE">
      <w:pPr>
        <w:spacing w:after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Проект „Топъл обяд </w:t>
      </w:r>
      <w:r w:rsidRPr="007D47BE">
        <w:rPr>
          <w:rFonts w:ascii="Times New Roman" w:hAnsi="Times New Roman" w:cs="Times New Roman"/>
          <w:b/>
          <w:sz w:val="28"/>
          <w:szCs w:val="28"/>
        </w:rPr>
        <w:t>в Община Хитрино”</w:t>
      </w:r>
      <w:r w:rsidRPr="007D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BE" w:rsidRPr="007D47BE" w:rsidRDefault="007D47BE" w:rsidP="007D47BE">
      <w:pPr>
        <w:spacing w:after="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>Име на операцията:</w:t>
      </w:r>
      <w:r w:rsidRPr="007D47BE">
        <w:rPr>
          <w:rFonts w:ascii="Times New Roman" w:hAnsi="Times New Roman" w:cs="Times New Roman"/>
          <w:sz w:val="28"/>
          <w:szCs w:val="28"/>
        </w:rPr>
        <w:t xml:space="preserve"> </w:t>
      </w:r>
      <w:r w:rsidRPr="007D4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BG05SFPR003-1.001-0053-С03</w:t>
      </w:r>
      <w:r w:rsidRPr="007D47B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874010" w:rsidRPr="007D47BE" w:rsidRDefault="00874010" w:rsidP="00874010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>Начало: 01.10.2022 г.</w:t>
      </w:r>
    </w:p>
    <w:p w:rsidR="00874010" w:rsidRPr="007D47BE" w:rsidRDefault="00874010" w:rsidP="00874010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>Край: 30.09.2025 г.</w:t>
      </w:r>
    </w:p>
    <w:p w:rsidR="00874010" w:rsidRPr="007D47BE" w:rsidRDefault="00874010" w:rsidP="00874010">
      <w:pPr>
        <w:spacing w:after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>Стойност: 1 377 120.00 лв.</w:t>
      </w:r>
    </w:p>
    <w:p w:rsidR="007D0FDE" w:rsidRPr="007D47BE" w:rsidRDefault="007D0FDE" w:rsidP="00874010">
      <w:pPr>
        <w:tabs>
          <w:tab w:val="left" w:pos="6105"/>
        </w:tabs>
        <w:rPr>
          <w:rFonts w:ascii="Times New Roman" w:hAnsi="Times New Roman" w:cs="Times New Roman"/>
        </w:rPr>
      </w:pPr>
    </w:p>
    <w:p w:rsidR="007D47BE" w:rsidRPr="007D47BE" w:rsidRDefault="007D47BE" w:rsidP="004A4BEF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03" w:rsidRDefault="004A4BEF" w:rsidP="004A4BEF">
      <w:pPr>
        <w:tabs>
          <w:tab w:val="left" w:pos="6105"/>
        </w:tabs>
        <w:jc w:val="center"/>
        <w:rPr>
          <w:rFonts w:ascii="Times New Roman" w:hAnsi="Times New Roman" w:cs="Times New Roman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 xml:space="preserve">Проекта се финансира по Програма за храни и основно материално подпомагане 2021-2027 г., </w:t>
      </w:r>
      <w:proofErr w:type="spellStart"/>
      <w:r w:rsidRPr="007D47BE">
        <w:rPr>
          <w:rFonts w:ascii="Times New Roman" w:hAnsi="Times New Roman" w:cs="Times New Roman"/>
          <w:b/>
          <w:sz w:val="28"/>
          <w:szCs w:val="28"/>
        </w:rPr>
        <w:t>съфинансирана</w:t>
      </w:r>
      <w:proofErr w:type="spellEnd"/>
      <w:r w:rsidRPr="007D47BE">
        <w:rPr>
          <w:rFonts w:ascii="Times New Roman" w:hAnsi="Times New Roman" w:cs="Times New Roman"/>
          <w:b/>
          <w:sz w:val="28"/>
          <w:szCs w:val="28"/>
        </w:rPr>
        <w:t xml:space="preserve"> от Европейски социален фонд плюс</w:t>
      </w:r>
      <w:r w:rsidR="00E45A03" w:rsidRPr="00E45A03">
        <w:rPr>
          <w:rStyle w:val="a3"/>
          <w:rFonts w:ascii="Helvetica" w:hAnsi="Helvetica"/>
          <w:color w:val="383838"/>
          <w:spacing w:val="4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E45A03">
        <w:rPr>
          <w:rStyle w:val="a7"/>
          <w:rFonts w:ascii="Helvetica" w:hAnsi="Helvetica"/>
          <w:color w:val="383838"/>
          <w:spacing w:val="4"/>
          <w:sz w:val="25"/>
          <w:szCs w:val="25"/>
          <w:bdr w:val="none" w:sz="0" w:space="0" w:color="auto" w:frame="1"/>
          <w:shd w:val="clear" w:color="auto" w:fill="FFFFFF"/>
        </w:rPr>
        <w:t>(ПХОМП ЕСФ+)</w:t>
      </w:r>
      <w:r w:rsidR="00E4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7BE">
        <w:rPr>
          <w:rFonts w:ascii="Times New Roman" w:hAnsi="Times New Roman" w:cs="Times New Roman"/>
          <w:b/>
          <w:sz w:val="28"/>
          <w:szCs w:val="28"/>
        </w:rPr>
        <w:t>.</w:t>
      </w:r>
    </w:p>
    <w:p w:rsidR="00874010" w:rsidRPr="00E45A03" w:rsidRDefault="00E45A03" w:rsidP="00E45A03">
      <w:pPr>
        <w:tabs>
          <w:tab w:val="left" w:pos="12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74010" w:rsidRPr="00E45A03" w:rsidSect="0087401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010"/>
    <w:rsid w:val="000978B0"/>
    <w:rsid w:val="00256447"/>
    <w:rsid w:val="004A4BEF"/>
    <w:rsid w:val="007D0FDE"/>
    <w:rsid w:val="007D47BE"/>
    <w:rsid w:val="00874010"/>
    <w:rsid w:val="00AA720A"/>
    <w:rsid w:val="00BD1233"/>
    <w:rsid w:val="00C27878"/>
    <w:rsid w:val="00D527AD"/>
    <w:rsid w:val="00E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4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740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Горен колонтитул Знак"/>
    <w:basedOn w:val="a0"/>
    <w:link w:val="a5"/>
    <w:rsid w:val="0087401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Title2">
    <w:name w:val="SubTitle 2"/>
    <w:basedOn w:val="a"/>
    <w:rsid w:val="0087401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a7">
    <w:name w:val="Strong"/>
    <w:basedOn w:val="a0"/>
    <w:uiPriority w:val="22"/>
    <w:qFormat/>
    <w:rsid w:val="00E45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6AE0-FD49-4654-980E-12E56CE1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2023-01-04T11:21:00Z</dcterms:created>
  <dcterms:modified xsi:type="dcterms:W3CDTF">2023-01-04T11:53:00Z</dcterms:modified>
</cp:coreProperties>
</file>