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592" w:rsidRDefault="00E60249" w:rsidP="001C6DA2">
      <w:pPr>
        <w:jc w:val="center"/>
        <w:rPr>
          <w:b/>
        </w:rPr>
      </w:pPr>
      <w:r>
        <w:rPr>
          <w:b/>
        </w:rPr>
        <w:t>Наредба</w:t>
      </w:r>
      <w:r w:rsidR="00CD728A" w:rsidRPr="00CD728A">
        <w:rPr>
          <w:b/>
        </w:rPr>
        <w:t xml:space="preserve"> за</w:t>
      </w:r>
      <w:r w:rsidR="00CD728A">
        <w:rPr>
          <w:b/>
          <w:lang w:val="ru-RU"/>
        </w:rPr>
        <w:t xml:space="preserve"> </w:t>
      </w:r>
      <w:r w:rsidR="00CD728A" w:rsidRPr="00CD728A">
        <w:rPr>
          <w:b/>
          <w:lang w:val="ru-RU"/>
        </w:rPr>
        <w:t>и</w:t>
      </w:r>
      <w:r w:rsidR="003D3C1D">
        <w:rPr>
          <w:b/>
          <w:lang w:val="ru-RU"/>
        </w:rPr>
        <w:t>зменение и допълнение</w:t>
      </w:r>
      <w:r w:rsidR="00624AFD" w:rsidRPr="00624AFD">
        <w:rPr>
          <w:b/>
          <w:lang w:val="ru-RU"/>
        </w:rPr>
        <w:t xml:space="preserve"> на</w:t>
      </w:r>
      <w:r w:rsidR="00624AFD">
        <w:rPr>
          <w:lang w:val="ru-RU"/>
        </w:rPr>
        <w:t xml:space="preserve"> </w:t>
      </w:r>
      <w:r w:rsidR="001C6DA2" w:rsidRPr="001C6DA2">
        <w:rPr>
          <w:b/>
        </w:rPr>
        <w:t>Наредба за реда за придобиване, управление и разпореждане с общинско имущество</w:t>
      </w:r>
    </w:p>
    <w:p w:rsidR="001C6DA2" w:rsidRDefault="001C6DA2" w:rsidP="0062186A"/>
    <w:p w:rsidR="004465D2" w:rsidRPr="000B57BE" w:rsidRDefault="00154592" w:rsidP="00154592">
      <w:pPr>
        <w:ind w:firstLine="708"/>
        <w:rPr>
          <w:rStyle w:val="FontStyle17"/>
          <w:sz w:val="24"/>
          <w:szCs w:val="24"/>
        </w:rPr>
      </w:pPr>
      <w:r w:rsidRPr="000B57BE">
        <w:rPr>
          <w:rStyle w:val="FontStyle17"/>
          <w:b/>
          <w:sz w:val="24"/>
          <w:szCs w:val="24"/>
        </w:rPr>
        <w:t xml:space="preserve">§ 1. </w:t>
      </w:r>
      <w:r w:rsidR="009735FF" w:rsidRPr="000B57BE">
        <w:rPr>
          <w:rStyle w:val="FontStyle17"/>
          <w:b/>
          <w:sz w:val="24"/>
          <w:szCs w:val="24"/>
        </w:rPr>
        <w:t xml:space="preserve">Добавя се нова алинея </w:t>
      </w:r>
      <w:r w:rsidR="000B57BE" w:rsidRPr="000B57BE">
        <w:rPr>
          <w:rStyle w:val="FontStyle17"/>
          <w:b/>
          <w:sz w:val="24"/>
          <w:szCs w:val="24"/>
        </w:rPr>
        <w:t>3</w:t>
      </w:r>
      <w:r w:rsidR="009735FF" w:rsidRPr="000B57BE">
        <w:rPr>
          <w:rStyle w:val="FontStyle17"/>
          <w:b/>
          <w:sz w:val="24"/>
          <w:szCs w:val="24"/>
        </w:rPr>
        <w:t xml:space="preserve"> в чл. 4</w:t>
      </w:r>
      <w:r w:rsidR="004465D2" w:rsidRPr="000B57BE">
        <w:rPr>
          <w:rStyle w:val="FontStyle17"/>
          <w:sz w:val="24"/>
          <w:szCs w:val="24"/>
        </w:rPr>
        <w:t>, както следва:</w:t>
      </w:r>
    </w:p>
    <w:p w:rsidR="00154592" w:rsidRPr="000B57BE" w:rsidRDefault="004465D2" w:rsidP="004465D2">
      <w:pPr>
        <w:rPr>
          <w:szCs w:val="24"/>
        </w:rPr>
      </w:pPr>
      <w:r w:rsidRPr="000B57BE">
        <w:rPr>
          <w:szCs w:val="24"/>
        </w:rPr>
        <w:t>„</w:t>
      </w:r>
      <w:r w:rsidR="002C46AF">
        <w:rPr>
          <w:szCs w:val="24"/>
        </w:rPr>
        <w:t xml:space="preserve"> Чл.4, ал.</w:t>
      </w:r>
      <w:r w:rsidR="009735FF" w:rsidRPr="000B57BE">
        <w:rPr>
          <w:szCs w:val="24"/>
        </w:rPr>
        <w:t>(</w:t>
      </w:r>
      <w:r w:rsidR="000B57BE" w:rsidRPr="000B57BE">
        <w:rPr>
          <w:szCs w:val="24"/>
        </w:rPr>
        <w:t>3</w:t>
      </w:r>
      <w:r w:rsidR="009735FF" w:rsidRPr="000B57BE">
        <w:rPr>
          <w:szCs w:val="24"/>
        </w:rPr>
        <w:t xml:space="preserve">) </w:t>
      </w:r>
      <w:r w:rsidR="001C6DA2" w:rsidRPr="000B57BE">
        <w:rPr>
          <w:szCs w:val="24"/>
        </w:rPr>
        <w:t>Решението на Общинския съвет за възмездно придобиване на право на собственост или на ограничени вещни права върху имоти се приема по мотивирано предложение от кмета на общината по негова инициатива или по подадено заявление от заинтересовани лица, като в него се определят цената и условията на сделката. Въз основа на решението на общинския съвет се сключва договор от кмета на общината.</w:t>
      </w:r>
      <w:r w:rsidRPr="000B57BE">
        <w:rPr>
          <w:szCs w:val="24"/>
        </w:rPr>
        <w:t>”</w:t>
      </w:r>
    </w:p>
    <w:p w:rsidR="004465D2" w:rsidRDefault="004465D2" w:rsidP="00154592">
      <w:pPr>
        <w:ind w:firstLine="708"/>
        <w:rPr>
          <w:i/>
        </w:rPr>
      </w:pPr>
    </w:p>
    <w:p w:rsidR="004465D2" w:rsidRPr="000B57BE" w:rsidRDefault="005C33D7" w:rsidP="000B57BE">
      <w:pPr>
        <w:rPr>
          <w:rStyle w:val="FontStyle17"/>
          <w:sz w:val="24"/>
          <w:szCs w:val="24"/>
        </w:rPr>
      </w:pPr>
      <w:r w:rsidRPr="005A2001">
        <w:rPr>
          <w:rStyle w:val="FontStyle17"/>
          <w:b/>
          <w:sz w:val="24"/>
          <w:szCs w:val="24"/>
        </w:rPr>
        <w:t xml:space="preserve">§ 2. </w:t>
      </w:r>
      <w:r w:rsidR="000B57BE" w:rsidRPr="000B57BE">
        <w:rPr>
          <w:szCs w:val="24"/>
        </w:rPr>
        <w:t>Досегашната алинея 3 става алинея 4</w:t>
      </w:r>
      <w:r w:rsidR="000B57BE">
        <w:rPr>
          <w:szCs w:val="24"/>
        </w:rPr>
        <w:t xml:space="preserve"> и се измен</w:t>
      </w:r>
      <w:r w:rsidR="000B57BE" w:rsidRPr="000B57BE">
        <w:rPr>
          <w:szCs w:val="24"/>
        </w:rPr>
        <w:t>я</w:t>
      </w:r>
      <w:r w:rsidR="004465D2" w:rsidRPr="000B57BE">
        <w:rPr>
          <w:rStyle w:val="FontStyle17"/>
          <w:sz w:val="24"/>
          <w:szCs w:val="24"/>
        </w:rPr>
        <w:t>, както следва:</w:t>
      </w:r>
    </w:p>
    <w:p w:rsidR="004465D2" w:rsidRPr="000B57BE" w:rsidRDefault="004465D2" w:rsidP="004465D2">
      <w:pPr>
        <w:rPr>
          <w:szCs w:val="24"/>
        </w:rPr>
      </w:pPr>
      <w:r w:rsidRPr="000B57BE">
        <w:rPr>
          <w:rFonts w:cs="Times New Roman"/>
          <w:szCs w:val="24"/>
        </w:rPr>
        <w:t>„</w:t>
      </w:r>
      <w:r w:rsidR="002C46AF">
        <w:rPr>
          <w:rFonts w:cs="Times New Roman"/>
          <w:szCs w:val="24"/>
        </w:rPr>
        <w:t xml:space="preserve"> Чл.4, ал.(4) </w:t>
      </w:r>
      <w:r w:rsidR="009735FF" w:rsidRPr="000B57BE">
        <w:rPr>
          <w:szCs w:val="24"/>
        </w:rPr>
        <w:t>При придобиване на имоти или вещни права, за които са налице условията на чл. 21, ал. 3 и ал. 4 от ЗОС, местните данъци и такси са за сметка на общината.</w:t>
      </w:r>
      <w:r w:rsidRPr="000B57BE">
        <w:rPr>
          <w:szCs w:val="24"/>
        </w:rPr>
        <w:t>”</w:t>
      </w:r>
    </w:p>
    <w:p w:rsidR="004465D2" w:rsidRPr="000B57BE" w:rsidRDefault="004465D2" w:rsidP="004465D2">
      <w:pPr>
        <w:ind w:firstLine="708"/>
        <w:rPr>
          <w:i/>
          <w:szCs w:val="24"/>
        </w:rPr>
      </w:pPr>
    </w:p>
    <w:p w:rsidR="004465D2" w:rsidRPr="00BD461D" w:rsidRDefault="004465D2" w:rsidP="004465D2">
      <w:pPr>
        <w:ind w:firstLine="708"/>
        <w:rPr>
          <w:color w:val="FF0000"/>
        </w:rPr>
      </w:pPr>
      <w:r>
        <w:rPr>
          <w:i/>
        </w:rPr>
        <w:t>Стар</w:t>
      </w:r>
      <w:r w:rsidRPr="00BD461D">
        <w:rPr>
          <w:i/>
        </w:rPr>
        <w:t xml:space="preserve"> текст:</w:t>
      </w:r>
    </w:p>
    <w:p w:rsidR="004465D2" w:rsidRPr="00BD461D" w:rsidRDefault="004465D2" w:rsidP="004465D2">
      <w:pPr>
        <w:pBdr>
          <w:top w:val="single" w:sz="4" w:space="1" w:color="auto"/>
          <w:left w:val="single" w:sz="4" w:space="4" w:color="auto"/>
          <w:bottom w:val="single" w:sz="4" w:space="1" w:color="auto"/>
          <w:right w:val="single" w:sz="4" w:space="4" w:color="auto"/>
        </w:pBdr>
        <w:ind w:firstLine="708"/>
        <w:rPr>
          <w:i/>
          <w:color w:val="FF0000"/>
        </w:rPr>
      </w:pPr>
      <w:r w:rsidRPr="000D2DA9">
        <w:rPr>
          <w:i/>
          <w:color w:val="FF0000"/>
        </w:rPr>
        <w:t>„</w:t>
      </w:r>
      <w:r w:rsidR="002C46AF" w:rsidRPr="000D2DA9">
        <w:rPr>
          <w:i/>
          <w:color w:val="FF0000"/>
          <w:szCs w:val="24"/>
        </w:rPr>
        <w:t>Чл.4, ал.(3)</w:t>
      </w:r>
      <w:r w:rsidR="002C46AF" w:rsidRPr="000B57BE">
        <w:rPr>
          <w:szCs w:val="24"/>
        </w:rPr>
        <w:t xml:space="preserve"> </w:t>
      </w:r>
      <w:r w:rsidR="009735FF" w:rsidRPr="009735FF">
        <w:rPr>
          <w:i/>
          <w:color w:val="FF0000"/>
        </w:rPr>
        <w:t>При придобиване на имоти или вещни права, за които са налице условията на чл.21, ал.3 и ал.4 от ЗОС, местните данъци, такси и режийни раз</w:t>
      </w:r>
      <w:r w:rsidR="009735FF">
        <w:rPr>
          <w:i/>
          <w:color w:val="FF0000"/>
        </w:rPr>
        <w:t>носки са за сметка на общината.”</w:t>
      </w:r>
    </w:p>
    <w:p w:rsidR="003903C5" w:rsidRDefault="003903C5" w:rsidP="000B57BE">
      <w:pPr>
        <w:rPr>
          <w:color w:val="FF0000"/>
        </w:rPr>
      </w:pPr>
    </w:p>
    <w:p w:rsidR="000B57BE" w:rsidRPr="003903C5" w:rsidRDefault="003903C5" w:rsidP="000B57BE">
      <w:pPr>
        <w:rPr>
          <w:rStyle w:val="FontStyle17"/>
          <w:rFonts w:cstheme="minorBidi"/>
          <w:sz w:val="24"/>
          <w:szCs w:val="24"/>
        </w:rPr>
      </w:pPr>
      <w:r w:rsidRPr="003903C5">
        <w:rPr>
          <w:b/>
        </w:rPr>
        <w:t>§3.</w:t>
      </w:r>
      <w:r w:rsidR="000B57BE" w:rsidRPr="003903C5">
        <w:rPr>
          <w:szCs w:val="24"/>
        </w:rPr>
        <w:t>Досегашната алинея 4 става алинея 5.</w:t>
      </w:r>
    </w:p>
    <w:p w:rsidR="004465D2" w:rsidRPr="004465D2" w:rsidRDefault="004465D2" w:rsidP="004465D2">
      <w:pPr>
        <w:ind w:firstLine="708"/>
        <w:rPr>
          <w:color w:val="FF0000"/>
        </w:rPr>
      </w:pPr>
    </w:p>
    <w:p w:rsidR="004465D2" w:rsidRDefault="004465D2" w:rsidP="004465D2">
      <w:pPr>
        <w:rPr>
          <w:b/>
        </w:rPr>
      </w:pPr>
      <w:r w:rsidRPr="005A2001">
        <w:rPr>
          <w:rStyle w:val="FontStyle17"/>
          <w:b/>
          <w:sz w:val="24"/>
          <w:szCs w:val="24"/>
        </w:rPr>
        <w:t xml:space="preserve">§ </w:t>
      </w:r>
      <w:r w:rsidR="003903C5">
        <w:rPr>
          <w:rStyle w:val="FontStyle17"/>
          <w:b/>
          <w:sz w:val="24"/>
          <w:szCs w:val="24"/>
        </w:rPr>
        <w:t>4</w:t>
      </w:r>
      <w:r w:rsidRPr="005A2001">
        <w:rPr>
          <w:rStyle w:val="FontStyle17"/>
          <w:b/>
          <w:sz w:val="24"/>
          <w:szCs w:val="24"/>
        </w:rPr>
        <w:t xml:space="preserve">. </w:t>
      </w:r>
      <w:r>
        <w:rPr>
          <w:b/>
        </w:rPr>
        <w:t xml:space="preserve">Чл. </w:t>
      </w:r>
      <w:r w:rsidR="009735FF">
        <w:rPr>
          <w:b/>
        </w:rPr>
        <w:t>16, ал. 2</w:t>
      </w:r>
      <w:r w:rsidR="001E3908">
        <w:rPr>
          <w:b/>
        </w:rPr>
        <w:t xml:space="preserve"> </w:t>
      </w:r>
      <w:r>
        <w:rPr>
          <w:rStyle w:val="FontStyle17"/>
          <w:szCs w:val="24"/>
        </w:rPr>
        <w:t>се изменя, както следва:</w:t>
      </w:r>
    </w:p>
    <w:p w:rsidR="004465D2" w:rsidRDefault="004465D2" w:rsidP="005C33D7">
      <w:pPr>
        <w:ind w:firstLine="708"/>
      </w:pPr>
      <w:r w:rsidRPr="000D2DA9">
        <w:rPr>
          <w:rStyle w:val="FontStyle17"/>
          <w:sz w:val="24"/>
          <w:szCs w:val="24"/>
        </w:rPr>
        <w:t>„</w:t>
      </w:r>
      <w:r w:rsidR="000D2DA9" w:rsidRPr="000D2DA9">
        <w:t>Чл. 16, ал. 2</w:t>
      </w:r>
      <w:r w:rsidR="000D2DA9">
        <w:rPr>
          <w:b/>
        </w:rPr>
        <w:t xml:space="preserve"> </w:t>
      </w:r>
      <w:r w:rsidR="009735FF" w:rsidRPr="009735FF">
        <w:rPr>
          <w:rStyle w:val="FontStyle17"/>
          <w:sz w:val="24"/>
          <w:szCs w:val="24"/>
        </w:rPr>
        <w:t>Отдаването под наем на имоти по ал. 1 се извършва чрез търг или конкурс по реда на Наредбата за провеждане на публични търгове и публично оповестени конкурси за предоставяне под наем и разпореждане с имоти и вещи - общинска собственост</w:t>
      </w:r>
      <w:r w:rsidR="003903C5">
        <w:rPr>
          <w:rStyle w:val="FontStyle17"/>
          <w:sz w:val="24"/>
          <w:szCs w:val="24"/>
        </w:rPr>
        <w:t>.</w:t>
      </w:r>
      <w:r w:rsidR="003903C5" w:rsidRPr="00E61579">
        <w:rPr>
          <w:rStyle w:val="FontStyle17"/>
          <w:sz w:val="24"/>
          <w:szCs w:val="24"/>
        </w:rPr>
        <w:t>Отдаването под наем на имоти по ал. 1 за нуждите на общинските ръководства на синдикалните организации се извършва без търг или конкурс от кмета на общината</w:t>
      </w:r>
      <w:r w:rsidRPr="004465D2">
        <w:t>”</w:t>
      </w:r>
    </w:p>
    <w:p w:rsidR="004465D2" w:rsidRPr="004465D2" w:rsidRDefault="004465D2" w:rsidP="004465D2">
      <w:pPr>
        <w:ind w:firstLine="708"/>
      </w:pPr>
    </w:p>
    <w:p w:rsidR="004465D2" w:rsidRPr="00BD461D" w:rsidRDefault="004465D2" w:rsidP="004465D2">
      <w:pPr>
        <w:ind w:firstLine="708"/>
        <w:rPr>
          <w:color w:val="FF0000"/>
        </w:rPr>
      </w:pPr>
      <w:r>
        <w:rPr>
          <w:i/>
        </w:rPr>
        <w:t>Стар</w:t>
      </w:r>
      <w:r w:rsidRPr="00BD461D">
        <w:rPr>
          <w:i/>
        </w:rPr>
        <w:t xml:space="preserve"> текст:</w:t>
      </w:r>
    </w:p>
    <w:p w:rsidR="004465D2" w:rsidRPr="004465D2" w:rsidRDefault="004465D2" w:rsidP="004465D2">
      <w:pPr>
        <w:pBdr>
          <w:top w:val="single" w:sz="4" w:space="1" w:color="auto"/>
          <w:left w:val="single" w:sz="4" w:space="4" w:color="auto"/>
          <w:bottom w:val="single" w:sz="4" w:space="1" w:color="auto"/>
          <w:right w:val="single" w:sz="4" w:space="4" w:color="auto"/>
        </w:pBdr>
        <w:ind w:firstLine="708"/>
        <w:rPr>
          <w:rStyle w:val="FontStyle17"/>
          <w:rFonts w:cstheme="minorBidi"/>
          <w:i/>
          <w:color w:val="FF0000"/>
          <w:sz w:val="24"/>
        </w:rPr>
      </w:pPr>
      <w:r w:rsidRPr="004465D2">
        <w:rPr>
          <w:i/>
          <w:color w:val="FF0000"/>
        </w:rPr>
        <w:t>„</w:t>
      </w:r>
      <w:r w:rsidR="000D2DA9" w:rsidRPr="000D2DA9">
        <w:rPr>
          <w:i/>
          <w:color w:val="FF0000"/>
        </w:rPr>
        <w:t>Чл. 16, ал. 2</w:t>
      </w:r>
      <w:r w:rsidR="000D2DA9">
        <w:rPr>
          <w:b/>
        </w:rPr>
        <w:t xml:space="preserve"> </w:t>
      </w:r>
      <w:r w:rsidR="009735FF" w:rsidRPr="009735FF">
        <w:rPr>
          <w:i/>
          <w:color w:val="FF0000"/>
        </w:rPr>
        <w:t>Отдаването под наем на имоти по ал. 1 се извършва от кмета на общината чрез търг или конкурс по реда на Наредбата за провеждане на публични търгове и публично оповестени конкурси за предоставяне под наем и разпореждане с имоти и вещи – общинска собственост по ред, определен в отделна наредба.</w:t>
      </w:r>
      <w:r w:rsidR="001C6DA2">
        <w:rPr>
          <w:i/>
          <w:color w:val="FF0000"/>
        </w:rPr>
        <w:t>“</w:t>
      </w:r>
    </w:p>
    <w:p w:rsidR="001C6DA2" w:rsidRDefault="001C6DA2" w:rsidP="0062186A">
      <w:pPr>
        <w:rPr>
          <w:b/>
        </w:rPr>
      </w:pPr>
    </w:p>
    <w:p w:rsidR="00E61579" w:rsidRDefault="00E61579" w:rsidP="0062186A">
      <w:pPr>
        <w:rPr>
          <w:rStyle w:val="FontStyle17"/>
          <w:b/>
          <w:sz w:val="24"/>
          <w:szCs w:val="24"/>
        </w:rPr>
      </w:pPr>
      <w:bookmarkStart w:id="0" w:name="_GoBack"/>
      <w:bookmarkEnd w:id="0"/>
    </w:p>
    <w:p w:rsidR="009735FF" w:rsidRDefault="00031929" w:rsidP="0062186A">
      <w:pPr>
        <w:rPr>
          <w:b/>
        </w:rPr>
      </w:pPr>
      <w:r w:rsidRPr="005A2001">
        <w:rPr>
          <w:rStyle w:val="FontStyle17"/>
          <w:b/>
          <w:sz w:val="24"/>
          <w:szCs w:val="24"/>
        </w:rPr>
        <w:t xml:space="preserve">§ </w:t>
      </w:r>
      <w:r w:rsidR="00E61579">
        <w:rPr>
          <w:rStyle w:val="FontStyle17"/>
          <w:b/>
          <w:sz w:val="24"/>
          <w:szCs w:val="24"/>
        </w:rPr>
        <w:t>5</w:t>
      </w:r>
      <w:r w:rsidRPr="005A2001">
        <w:rPr>
          <w:rStyle w:val="FontStyle17"/>
          <w:b/>
          <w:sz w:val="24"/>
          <w:szCs w:val="24"/>
        </w:rPr>
        <w:t xml:space="preserve">. </w:t>
      </w:r>
      <w:r>
        <w:rPr>
          <w:b/>
        </w:rPr>
        <w:t xml:space="preserve">Чл. 16, ал. 3 </w:t>
      </w:r>
      <w:r>
        <w:rPr>
          <w:rStyle w:val="FontStyle17"/>
          <w:szCs w:val="24"/>
        </w:rPr>
        <w:t>се изменя, както следва:</w:t>
      </w:r>
    </w:p>
    <w:p w:rsidR="00031929" w:rsidRPr="00031929" w:rsidRDefault="00031929" w:rsidP="00031929">
      <w:r w:rsidRPr="00031929">
        <w:t>„</w:t>
      </w:r>
      <w:r w:rsidR="000D2DA9" w:rsidRPr="000D2DA9">
        <w:t>Чл. 16, ал. 3</w:t>
      </w:r>
      <w:r w:rsidR="000D2DA9">
        <w:rPr>
          <w:b/>
        </w:rPr>
        <w:t xml:space="preserve"> </w:t>
      </w:r>
      <w:r w:rsidRPr="00031929">
        <w:t>Безвъзмездното предоставяне на имоти по ал. 1 за нуждите на общинските ръководства на политическите партии, отговарящи на условията, предвидени в Закона за политическите партии, се извършва със заповед на кмета на общината без търг или конкурс. Искането се подава от централното ръководство на политическат</w:t>
      </w:r>
      <w:r>
        <w:t>а партия и към него се прилага:</w:t>
      </w:r>
    </w:p>
    <w:p w:rsidR="00031929" w:rsidRPr="00031929" w:rsidRDefault="00031929" w:rsidP="00031929">
      <w:r>
        <w:t xml:space="preserve">1. </w:t>
      </w:r>
      <w:r w:rsidRPr="00031929">
        <w:t>Решение за регистрацията на политическата партия;</w:t>
      </w:r>
    </w:p>
    <w:p w:rsidR="00031929" w:rsidRPr="00031929" w:rsidRDefault="00031929" w:rsidP="00031929">
      <w:r>
        <w:t xml:space="preserve">2. </w:t>
      </w:r>
      <w:r w:rsidRPr="00031929">
        <w:t>Декларация, че местната структура на политическата партия не притежава помещение з</w:t>
      </w:r>
      <w:r>
        <w:t>а задоволяване на същите нужди.</w:t>
      </w:r>
    </w:p>
    <w:p w:rsidR="00031929" w:rsidRPr="00031929" w:rsidRDefault="00031929" w:rsidP="00031929">
      <w:r w:rsidRPr="00031929">
        <w:t>Предоставените помещения не могат да се пренаемат, да се преотстъпват за ползване, да се ползват съвместно по договор с трети лица, както и да се използват за стопанска дейност.</w:t>
      </w:r>
    </w:p>
    <w:p w:rsidR="00031929" w:rsidRDefault="00031929" w:rsidP="0062186A">
      <w:pPr>
        <w:rPr>
          <w:b/>
        </w:rPr>
      </w:pPr>
    </w:p>
    <w:p w:rsidR="009735FF" w:rsidRPr="00BD461D" w:rsidRDefault="009735FF" w:rsidP="009735FF">
      <w:pPr>
        <w:ind w:firstLine="708"/>
        <w:rPr>
          <w:color w:val="FF0000"/>
        </w:rPr>
      </w:pPr>
      <w:r>
        <w:rPr>
          <w:i/>
        </w:rPr>
        <w:lastRenderedPageBreak/>
        <w:t>Стар</w:t>
      </w:r>
      <w:r w:rsidRPr="00BD461D">
        <w:rPr>
          <w:i/>
        </w:rPr>
        <w:t xml:space="preserve"> текст:</w:t>
      </w:r>
    </w:p>
    <w:p w:rsidR="009735FF" w:rsidRPr="00BD461D" w:rsidRDefault="009735FF" w:rsidP="009735FF">
      <w:pPr>
        <w:pBdr>
          <w:top w:val="single" w:sz="4" w:space="1" w:color="auto"/>
          <w:left w:val="single" w:sz="4" w:space="4" w:color="auto"/>
          <w:bottom w:val="single" w:sz="4" w:space="1" w:color="auto"/>
          <w:right w:val="single" w:sz="4" w:space="4" w:color="auto"/>
        </w:pBdr>
        <w:ind w:firstLine="708"/>
        <w:rPr>
          <w:i/>
          <w:color w:val="FF0000"/>
        </w:rPr>
      </w:pPr>
      <w:r w:rsidRPr="004465D2">
        <w:rPr>
          <w:i/>
          <w:color w:val="FF0000"/>
        </w:rPr>
        <w:t>„</w:t>
      </w:r>
      <w:r w:rsidR="000D2DA9" w:rsidRPr="000D2DA9">
        <w:rPr>
          <w:i/>
          <w:color w:val="FF0000"/>
        </w:rPr>
        <w:t>Чл. 16, ал. 3</w:t>
      </w:r>
      <w:r w:rsidR="000D2DA9">
        <w:rPr>
          <w:b/>
        </w:rPr>
        <w:t xml:space="preserve"> </w:t>
      </w:r>
      <w:r w:rsidR="00031929" w:rsidRPr="00031929">
        <w:rPr>
          <w:i/>
          <w:color w:val="FF0000"/>
        </w:rPr>
        <w:t xml:space="preserve">Отдаването под наем на имоти по ал. 1 за нуждите на общинските ръководства на политическите партии, отговарящи на условията, предвидени в Закона за политическите партии, се извършва със заповед на кмета на общината без търг или конкурс. Размерът на наема се определя при условията на Закона за политическите партии. Исканията за предоставяне на помещения се отправят до кмета на общината и се придружават от данни за финансовото състояние на организацията, установяващи възможностите й за плащане на наема. Не се предоставят помещения, ако те не са изпълнили задълженията си към общината, произтичащи от ползване на други общински имоти. Предоставените помещения на политическите партии не могат да се пренаемат, да се преотстъпват за ползване, да се ползват съвместно по договор с трети лица, както и да се </w:t>
      </w:r>
      <w:r w:rsidR="00031929">
        <w:rPr>
          <w:i/>
          <w:color w:val="FF0000"/>
        </w:rPr>
        <w:t>използват за стопанска дейност.”</w:t>
      </w:r>
    </w:p>
    <w:p w:rsidR="009735FF" w:rsidRPr="00BD461D" w:rsidRDefault="009735FF" w:rsidP="009735FF">
      <w:pPr>
        <w:ind w:firstLine="708"/>
        <w:rPr>
          <w:color w:val="FF0000"/>
        </w:rPr>
      </w:pPr>
    </w:p>
    <w:p w:rsidR="00031929" w:rsidRDefault="00031929" w:rsidP="00031929">
      <w:pPr>
        <w:rPr>
          <w:b/>
        </w:rPr>
      </w:pPr>
      <w:r w:rsidRPr="005A2001">
        <w:rPr>
          <w:rStyle w:val="FontStyle17"/>
          <w:b/>
          <w:sz w:val="24"/>
          <w:szCs w:val="24"/>
        </w:rPr>
        <w:t xml:space="preserve">§ </w:t>
      </w:r>
      <w:r w:rsidR="00E61579">
        <w:rPr>
          <w:rStyle w:val="FontStyle17"/>
          <w:b/>
          <w:sz w:val="24"/>
          <w:szCs w:val="24"/>
        </w:rPr>
        <w:t>6</w:t>
      </w:r>
      <w:r w:rsidRPr="005A2001">
        <w:rPr>
          <w:rStyle w:val="FontStyle17"/>
          <w:b/>
          <w:sz w:val="24"/>
          <w:szCs w:val="24"/>
        </w:rPr>
        <w:t xml:space="preserve">. </w:t>
      </w:r>
      <w:r>
        <w:rPr>
          <w:b/>
        </w:rPr>
        <w:t xml:space="preserve">Чл. 16, ал. 4 </w:t>
      </w:r>
      <w:r>
        <w:rPr>
          <w:rStyle w:val="FontStyle17"/>
          <w:szCs w:val="24"/>
        </w:rPr>
        <w:t>се изменя, както следва:</w:t>
      </w:r>
    </w:p>
    <w:p w:rsidR="00031929" w:rsidRDefault="00031929" w:rsidP="00031929">
      <w:r w:rsidRPr="000D2DA9">
        <w:t>„</w:t>
      </w:r>
      <w:r w:rsidR="000D2DA9" w:rsidRPr="000D2DA9">
        <w:t>Чл. 16, ал. 4</w:t>
      </w:r>
      <w:r w:rsidR="000D2DA9">
        <w:rPr>
          <w:b/>
        </w:rPr>
        <w:t xml:space="preserve"> </w:t>
      </w:r>
      <w:r>
        <w:t>Отдаването под наем на имоти по ал. 1 за нуждите на общинските ръководства на синдикалните организации се извършва със заповед на кмета на общината без търг или конкурс. Искането се подава от централното ръководство на синдикалната организация и към него се прилага:</w:t>
      </w:r>
    </w:p>
    <w:p w:rsidR="00031929" w:rsidRDefault="00031929" w:rsidP="00031929">
      <w:r>
        <w:t>1. Решение за регистрацията на синдикалната организация;</w:t>
      </w:r>
    </w:p>
    <w:p w:rsidR="00031929" w:rsidRDefault="00031929" w:rsidP="00031929">
      <w:r>
        <w:t>2. Декларация, че местната структура на синдикалната организация не притежава помещение за задоволяване на същите нужди.</w:t>
      </w:r>
    </w:p>
    <w:p w:rsidR="00031929" w:rsidRPr="00031929" w:rsidRDefault="00031929" w:rsidP="00031929">
      <w:r>
        <w:t>Предоставените помещения не могат да се пренаемат, да се преотстъпват за ползване, да се ползват съвместно по договор с трети лица, както и да се използват за стопанска дейност.“</w:t>
      </w:r>
    </w:p>
    <w:p w:rsidR="00031929" w:rsidRDefault="00031929" w:rsidP="00031929">
      <w:pPr>
        <w:rPr>
          <w:b/>
        </w:rPr>
      </w:pPr>
    </w:p>
    <w:p w:rsidR="00031929" w:rsidRPr="00BD461D" w:rsidRDefault="00031929" w:rsidP="00031929">
      <w:pPr>
        <w:ind w:firstLine="708"/>
        <w:rPr>
          <w:color w:val="FF0000"/>
        </w:rPr>
      </w:pPr>
      <w:r>
        <w:rPr>
          <w:i/>
        </w:rPr>
        <w:t>Стар</w:t>
      </w:r>
      <w:r w:rsidRPr="00BD461D">
        <w:rPr>
          <w:i/>
        </w:rPr>
        <w:t xml:space="preserve"> текст:</w:t>
      </w:r>
    </w:p>
    <w:p w:rsidR="00031929" w:rsidRPr="00BD461D" w:rsidRDefault="00031929" w:rsidP="00031929">
      <w:pPr>
        <w:pBdr>
          <w:top w:val="single" w:sz="4" w:space="1" w:color="auto"/>
          <w:left w:val="single" w:sz="4" w:space="4" w:color="auto"/>
          <w:bottom w:val="single" w:sz="4" w:space="1" w:color="auto"/>
          <w:right w:val="single" w:sz="4" w:space="4" w:color="auto"/>
        </w:pBdr>
        <w:ind w:firstLine="708"/>
        <w:rPr>
          <w:i/>
          <w:color w:val="FF0000"/>
        </w:rPr>
      </w:pPr>
      <w:r w:rsidRPr="004465D2">
        <w:rPr>
          <w:i/>
          <w:color w:val="FF0000"/>
        </w:rPr>
        <w:t>„</w:t>
      </w:r>
      <w:r w:rsidR="000D2DA9" w:rsidRPr="000D2DA9">
        <w:rPr>
          <w:i/>
          <w:color w:val="FF0000"/>
        </w:rPr>
        <w:t>Чл. 16, ал. 4</w:t>
      </w:r>
      <w:r w:rsidR="000D2DA9">
        <w:rPr>
          <w:b/>
        </w:rPr>
        <w:t xml:space="preserve"> </w:t>
      </w:r>
      <w:r w:rsidRPr="00031929">
        <w:rPr>
          <w:i/>
          <w:color w:val="FF0000"/>
        </w:rPr>
        <w:t>Отдаването под наем на имоти по ал. 1 за нуждите на общинските ръководства на синдикалните организации се извършва със заповед на кмета на общината без търг или конкурс. Предоставените помещения на политическите партии не могат да се пренаемат, да се преотстъпват за ползване, да се ползват съвместно по договор с трети лица, както и да се използват за стопанска дейност.</w:t>
      </w:r>
      <w:r>
        <w:rPr>
          <w:i/>
          <w:color w:val="FF0000"/>
        </w:rPr>
        <w:t>”</w:t>
      </w:r>
    </w:p>
    <w:p w:rsidR="00031929" w:rsidRPr="00BD461D" w:rsidRDefault="00031929" w:rsidP="00031929">
      <w:pPr>
        <w:ind w:firstLine="708"/>
        <w:rPr>
          <w:color w:val="FF0000"/>
        </w:rPr>
      </w:pPr>
    </w:p>
    <w:p w:rsidR="00031929" w:rsidRDefault="00031929" w:rsidP="00031929">
      <w:pPr>
        <w:rPr>
          <w:b/>
        </w:rPr>
      </w:pPr>
      <w:r w:rsidRPr="005A2001">
        <w:rPr>
          <w:rStyle w:val="FontStyle17"/>
          <w:b/>
          <w:sz w:val="24"/>
          <w:szCs w:val="24"/>
        </w:rPr>
        <w:t xml:space="preserve">§ </w:t>
      </w:r>
      <w:r w:rsidR="00E61579">
        <w:rPr>
          <w:rStyle w:val="FontStyle17"/>
          <w:b/>
          <w:sz w:val="24"/>
          <w:szCs w:val="24"/>
        </w:rPr>
        <w:t>7</w:t>
      </w:r>
      <w:r w:rsidRPr="005A2001">
        <w:rPr>
          <w:rStyle w:val="FontStyle17"/>
          <w:b/>
          <w:sz w:val="24"/>
          <w:szCs w:val="24"/>
        </w:rPr>
        <w:t xml:space="preserve">. </w:t>
      </w:r>
      <w:r>
        <w:rPr>
          <w:b/>
        </w:rPr>
        <w:t xml:space="preserve">Чл. 16, ал. 5 </w:t>
      </w:r>
      <w:r>
        <w:rPr>
          <w:rStyle w:val="FontStyle17"/>
          <w:szCs w:val="24"/>
        </w:rPr>
        <w:t>се изменя, както следва:</w:t>
      </w:r>
    </w:p>
    <w:p w:rsidR="00E21B46" w:rsidRDefault="00031929" w:rsidP="00031929">
      <w:r w:rsidRPr="00031929">
        <w:t>„</w:t>
      </w:r>
      <w:r w:rsidR="003E6CC4" w:rsidRPr="003E6CC4">
        <w:t>Чл. 16, ал. 5</w:t>
      </w:r>
      <w:r w:rsidR="003E6CC4">
        <w:rPr>
          <w:b/>
        </w:rPr>
        <w:t xml:space="preserve"> </w:t>
      </w:r>
      <w:r w:rsidRPr="00031929">
        <w:t xml:space="preserve">С решение на общинския съвет имоти по ал. 1 могат да се отдават под наем без търг или конкурс за здравни, образователни и социални дейности за задоволяване на съответните нужди на населението, както и на юридически лица с нестопанска цел, осъществяващи дейност в обществена полза. </w:t>
      </w:r>
    </w:p>
    <w:p w:rsidR="00E21B46" w:rsidRDefault="00031929" w:rsidP="00031929">
      <w:r w:rsidRPr="00031929">
        <w:t>Отдаването под наем се извършва по мотивирано предложение на кмета след подаване на заявление по образец, което съдържа наименование на заявителя, описание и местонахождение на имота, предмета на дейност на заявителя, която ще се осъществява в имота, и срок за предоставяне. Към заявлението се прилага и копие от съдебна регистрация на юридическите лица с нестопанска цел, регистрирани в обществена полза и удостоверение за вписване в централния регистър на Министерството на правосъдието.</w:t>
      </w:r>
    </w:p>
    <w:p w:rsidR="00031929" w:rsidRPr="00031929" w:rsidRDefault="00E21B46" w:rsidP="00031929">
      <w:r w:rsidRPr="00E21B46">
        <w:t>По този ред на търговски дружества могат да се отдават под наем поземлени имоти, необходими като терени за временно използване, за спомагателни и допълнителни площадки, комуникации и други, свързани с изграждането, ремонта и поддържането на обекти на техническата инфраструктура, за срока на ремонтно-</w:t>
      </w:r>
      <w:r w:rsidRPr="00E21B46">
        <w:lastRenderedPageBreak/>
        <w:t>строителните дейности. Въз основа на решението на общинския съвет се сключва договор за наем от кмета на общината или от оправомощено от него длъжностно лице.</w:t>
      </w:r>
      <w:r w:rsidR="00031929">
        <w:t>“</w:t>
      </w:r>
    </w:p>
    <w:p w:rsidR="00031929" w:rsidRDefault="00031929" w:rsidP="00031929">
      <w:pPr>
        <w:rPr>
          <w:b/>
        </w:rPr>
      </w:pPr>
    </w:p>
    <w:p w:rsidR="00031929" w:rsidRPr="00BD461D" w:rsidRDefault="00031929" w:rsidP="00031929">
      <w:pPr>
        <w:ind w:firstLine="708"/>
        <w:rPr>
          <w:color w:val="FF0000"/>
        </w:rPr>
      </w:pPr>
      <w:r>
        <w:rPr>
          <w:i/>
        </w:rPr>
        <w:t>Стар</w:t>
      </w:r>
      <w:r w:rsidRPr="00BD461D">
        <w:rPr>
          <w:i/>
        </w:rPr>
        <w:t xml:space="preserve"> текст:</w:t>
      </w:r>
    </w:p>
    <w:p w:rsidR="00031929" w:rsidRPr="00BD461D" w:rsidRDefault="003E6CC4" w:rsidP="00031929">
      <w:pPr>
        <w:pBdr>
          <w:top w:val="single" w:sz="4" w:space="1" w:color="auto"/>
          <w:left w:val="single" w:sz="4" w:space="4" w:color="auto"/>
          <w:bottom w:val="single" w:sz="4" w:space="1" w:color="auto"/>
          <w:right w:val="single" w:sz="4" w:space="4" w:color="auto"/>
        </w:pBdr>
        <w:ind w:firstLine="708"/>
        <w:rPr>
          <w:i/>
          <w:color w:val="FF0000"/>
        </w:rPr>
      </w:pPr>
      <w:r w:rsidRPr="003E6CC4">
        <w:rPr>
          <w:i/>
          <w:color w:val="FF0000"/>
        </w:rPr>
        <w:t>Чл. 16, ал. 5</w:t>
      </w:r>
      <w:r>
        <w:rPr>
          <w:b/>
        </w:rPr>
        <w:t xml:space="preserve"> </w:t>
      </w:r>
      <w:r w:rsidR="00031929" w:rsidRPr="004465D2">
        <w:rPr>
          <w:i/>
          <w:color w:val="FF0000"/>
        </w:rPr>
        <w:t>„</w:t>
      </w:r>
      <w:r w:rsidR="00031929" w:rsidRPr="00031929">
        <w:rPr>
          <w:i/>
          <w:color w:val="FF0000"/>
        </w:rPr>
        <w:t>С решение на общински съвет имоти по ал. 1 могат да се отдават под наем без търг или конкурс на юридически лица с нестопанска цел, осъществяващи дейност в обществена полза.</w:t>
      </w:r>
      <w:r w:rsidR="00031929">
        <w:rPr>
          <w:i/>
          <w:color w:val="FF0000"/>
        </w:rPr>
        <w:t>”</w:t>
      </w:r>
    </w:p>
    <w:p w:rsidR="00031929" w:rsidRPr="00BD461D" w:rsidRDefault="00031929" w:rsidP="00031929">
      <w:pPr>
        <w:ind w:firstLine="708"/>
        <w:rPr>
          <w:color w:val="FF0000"/>
        </w:rPr>
      </w:pPr>
    </w:p>
    <w:p w:rsidR="00031929" w:rsidRDefault="00031929" w:rsidP="00031929">
      <w:pPr>
        <w:rPr>
          <w:b/>
        </w:rPr>
      </w:pPr>
      <w:r w:rsidRPr="005A2001">
        <w:rPr>
          <w:rStyle w:val="FontStyle17"/>
          <w:b/>
          <w:sz w:val="24"/>
          <w:szCs w:val="24"/>
        </w:rPr>
        <w:t xml:space="preserve">§ </w:t>
      </w:r>
      <w:r w:rsidR="00E61579">
        <w:rPr>
          <w:rStyle w:val="FontStyle17"/>
          <w:b/>
          <w:sz w:val="24"/>
          <w:szCs w:val="24"/>
        </w:rPr>
        <w:t>8</w:t>
      </w:r>
      <w:r w:rsidRPr="005A2001">
        <w:rPr>
          <w:rStyle w:val="FontStyle17"/>
          <w:b/>
          <w:sz w:val="24"/>
          <w:szCs w:val="24"/>
        </w:rPr>
        <w:t xml:space="preserve">. </w:t>
      </w:r>
      <w:r>
        <w:rPr>
          <w:rStyle w:val="FontStyle17"/>
          <w:b/>
          <w:sz w:val="24"/>
          <w:szCs w:val="24"/>
        </w:rPr>
        <w:t>В ч</w:t>
      </w:r>
      <w:r>
        <w:rPr>
          <w:b/>
        </w:rPr>
        <w:t>л. 16 се добавя нова ал. 8</w:t>
      </w:r>
      <w:r>
        <w:rPr>
          <w:rStyle w:val="FontStyle17"/>
          <w:szCs w:val="24"/>
        </w:rPr>
        <w:t>, както следва:</w:t>
      </w:r>
    </w:p>
    <w:p w:rsidR="00031929" w:rsidRPr="00031929" w:rsidRDefault="00031929" w:rsidP="00031929">
      <w:r w:rsidRPr="00031929">
        <w:t>„</w:t>
      </w:r>
      <w:r w:rsidR="00784BB0">
        <w:t xml:space="preserve"> Чл. 16, ал.</w:t>
      </w:r>
      <w:r>
        <w:t xml:space="preserve">(8) </w:t>
      </w:r>
      <w:r w:rsidRPr="00031929">
        <w:t>Управлението и разпореждането с общински ателиета и гаражи</w:t>
      </w:r>
      <w:r w:rsidR="00BF1144">
        <w:t xml:space="preserve"> (н</w:t>
      </w:r>
      <w:r w:rsidR="00BF1144" w:rsidRPr="00BF1144">
        <w:t>астаняването под наем, продажбата и замяната на общински ателиета и гаражи</w:t>
      </w:r>
      <w:r w:rsidR="00BF1144">
        <w:t>)</w:t>
      </w:r>
      <w:r w:rsidRPr="00031929">
        <w:t xml:space="preserve"> се извършва по реда за управление и разпореждане с имоти - частна общинска собственост, установен с тази наредба.</w:t>
      </w:r>
      <w:r>
        <w:t>“</w:t>
      </w:r>
    </w:p>
    <w:p w:rsidR="00031929" w:rsidRPr="00BD461D" w:rsidRDefault="00031929" w:rsidP="00031929">
      <w:pPr>
        <w:ind w:firstLine="708"/>
        <w:rPr>
          <w:color w:val="FF0000"/>
        </w:rPr>
      </w:pPr>
    </w:p>
    <w:p w:rsidR="00031929" w:rsidRDefault="00031929" w:rsidP="00031929">
      <w:pPr>
        <w:rPr>
          <w:b/>
        </w:rPr>
      </w:pPr>
      <w:r w:rsidRPr="005A2001">
        <w:rPr>
          <w:rStyle w:val="FontStyle17"/>
          <w:b/>
          <w:sz w:val="24"/>
          <w:szCs w:val="24"/>
        </w:rPr>
        <w:t xml:space="preserve">§ </w:t>
      </w:r>
      <w:r w:rsidR="00E61579">
        <w:rPr>
          <w:rStyle w:val="FontStyle17"/>
          <w:b/>
          <w:sz w:val="24"/>
          <w:szCs w:val="24"/>
        </w:rPr>
        <w:t>9</w:t>
      </w:r>
      <w:r w:rsidRPr="005A2001">
        <w:rPr>
          <w:rStyle w:val="FontStyle17"/>
          <w:b/>
          <w:sz w:val="24"/>
          <w:szCs w:val="24"/>
        </w:rPr>
        <w:t xml:space="preserve">. </w:t>
      </w:r>
      <w:r>
        <w:rPr>
          <w:b/>
        </w:rPr>
        <w:t xml:space="preserve">Чл. 21, ал. 1, т. 2 </w:t>
      </w:r>
      <w:r>
        <w:rPr>
          <w:rStyle w:val="FontStyle17"/>
          <w:szCs w:val="24"/>
        </w:rPr>
        <w:t>се изменя, както следва:</w:t>
      </w:r>
    </w:p>
    <w:p w:rsidR="00031929" w:rsidRPr="00031929" w:rsidRDefault="003E6CC4" w:rsidP="00031929">
      <w:r w:rsidRPr="003E6CC4">
        <w:t>Чл. 21, ал. 1, т. 2</w:t>
      </w:r>
      <w:r w:rsidRPr="00031929">
        <w:t xml:space="preserve"> </w:t>
      </w:r>
      <w:r w:rsidR="00031929" w:rsidRPr="00031929">
        <w:t>„Определяне на земите по чл. 19, ал. 2 от ЗСПЗЗ, които преминават в собственост на общината с протоколно решение на комисията по чл. 19, ал. 2 от ЗСПЗЗ, като в този случай срокът на договора за нае</w:t>
      </w:r>
      <w:r w:rsidR="00BF1144">
        <w:t>м или аренда не може да бъде по-</w:t>
      </w:r>
      <w:r w:rsidR="00031929" w:rsidRPr="00031929">
        <w:t>дълъг от 3</w:t>
      </w:r>
      <w:r w:rsidR="00BF1144">
        <w:t xml:space="preserve"> /три/</w:t>
      </w:r>
      <w:r w:rsidR="00341369">
        <w:t xml:space="preserve"> години за наемните</w:t>
      </w:r>
      <w:r w:rsidR="00031929" w:rsidRPr="00031929">
        <w:t>, съответно 5</w:t>
      </w:r>
      <w:r w:rsidR="00031929">
        <w:t xml:space="preserve"> /пет/</w:t>
      </w:r>
      <w:r w:rsidR="00031929" w:rsidRPr="00031929">
        <w:t xml:space="preserve"> години</w:t>
      </w:r>
      <w:r w:rsidR="00341369">
        <w:t xml:space="preserve"> за арендните договори</w:t>
      </w:r>
      <w:r w:rsidR="00031929" w:rsidRPr="00031929">
        <w:t>.</w:t>
      </w:r>
      <w:r w:rsidR="00031929">
        <w:t>“</w:t>
      </w:r>
    </w:p>
    <w:p w:rsidR="00031929" w:rsidRDefault="00031929" w:rsidP="00031929">
      <w:pPr>
        <w:rPr>
          <w:b/>
        </w:rPr>
      </w:pPr>
    </w:p>
    <w:p w:rsidR="00031929" w:rsidRPr="00BD461D" w:rsidRDefault="00031929" w:rsidP="00031929">
      <w:pPr>
        <w:ind w:firstLine="708"/>
        <w:rPr>
          <w:color w:val="FF0000"/>
        </w:rPr>
      </w:pPr>
      <w:r>
        <w:rPr>
          <w:i/>
        </w:rPr>
        <w:t>Стар</w:t>
      </w:r>
      <w:r w:rsidRPr="00BD461D">
        <w:rPr>
          <w:i/>
        </w:rPr>
        <w:t xml:space="preserve"> текст:</w:t>
      </w:r>
    </w:p>
    <w:p w:rsidR="00031929" w:rsidRPr="00BD461D" w:rsidRDefault="00E53094" w:rsidP="00031929">
      <w:pPr>
        <w:pBdr>
          <w:top w:val="single" w:sz="4" w:space="1" w:color="auto"/>
          <w:left w:val="single" w:sz="4" w:space="4" w:color="auto"/>
          <w:bottom w:val="single" w:sz="4" w:space="1" w:color="auto"/>
          <w:right w:val="single" w:sz="4" w:space="4" w:color="auto"/>
        </w:pBdr>
        <w:ind w:firstLine="708"/>
        <w:rPr>
          <w:i/>
          <w:color w:val="FF0000"/>
        </w:rPr>
      </w:pPr>
      <w:r w:rsidRPr="00E53094">
        <w:rPr>
          <w:i/>
          <w:color w:val="FF0000"/>
        </w:rPr>
        <w:t>Чл. 21, ал. 1, т. 2</w:t>
      </w:r>
      <w:r w:rsidRPr="004465D2">
        <w:rPr>
          <w:i/>
          <w:color w:val="FF0000"/>
        </w:rPr>
        <w:t xml:space="preserve"> </w:t>
      </w:r>
      <w:r w:rsidR="00031929" w:rsidRPr="004465D2">
        <w:rPr>
          <w:i/>
          <w:color w:val="FF0000"/>
        </w:rPr>
        <w:t>„</w:t>
      </w:r>
      <w:r w:rsidR="00031929" w:rsidRPr="00031929">
        <w:rPr>
          <w:i/>
          <w:color w:val="FF0000"/>
        </w:rPr>
        <w:t>Определяне на земите по чл.19, ал.2 от ЗСПЗЗ, които преминават в собственост на общината с протоколно решение на комисията по чл.19, ал.2 от ЗСПЗЗ, като в този случай срокът на договора за наем или аренда не може да бъде по дълъг от 3, съответно 4 години</w:t>
      </w:r>
      <w:r w:rsidR="00031929">
        <w:rPr>
          <w:i/>
          <w:color w:val="FF0000"/>
        </w:rPr>
        <w:t>”</w:t>
      </w:r>
    </w:p>
    <w:p w:rsidR="00031929" w:rsidRPr="00BD461D" w:rsidRDefault="00031929" w:rsidP="00031929">
      <w:pPr>
        <w:ind w:firstLine="708"/>
        <w:rPr>
          <w:color w:val="FF0000"/>
        </w:rPr>
      </w:pPr>
    </w:p>
    <w:p w:rsidR="005C4682" w:rsidRDefault="005C4682" w:rsidP="00031929">
      <w:pPr>
        <w:rPr>
          <w:rStyle w:val="FontStyle17"/>
          <w:b/>
          <w:sz w:val="24"/>
          <w:szCs w:val="24"/>
        </w:rPr>
      </w:pPr>
    </w:p>
    <w:p w:rsidR="00031929" w:rsidRDefault="00031929" w:rsidP="00031929">
      <w:pPr>
        <w:rPr>
          <w:b/>
        </w:rPr>
      </w:pPr>
      <w:r w:rsidRPr="005A2001">
        <w:rPr>
          <w:rStyle w:val="FontStyle17"/>
          <w:b/>
          <w:sz w:val="24"/>
          <w:szCs w:val="24"/>
        </w:rPr>
        <w:t xml:space="preserve">§ </w:t>
      </w:r>
      <w:r w:rsidR="005C4682">
        <w:rPr>
          <w:rStyle w:val="FontStyle17"/>
          <w:b/>
          <w:sz w:val="24"/>
          <w:szCs w:val="24"/>
        </w:rPr>
        <w:t>1</w:t>
      </w:r>
      <w:r w:rsidR="00CB4E06" w:rsidRPr="00CB4E06">
        <w:rPr>
          <w:rStyle w:val="FontStyle17"/>
          <w:b/>
          <w:sz w:val="24"/>
          <w:szCs w:val="24"/>
          <w:lang w:val="ru-RU"/>
        </w:rPr>
        <w:t>0</w:t>
      </w:r>
      <w:r w:rsidRPr="005A2001">
        <w:rPr>
          <w:rStyle w:val="FontStyle17"/>
          <w:b/>
          <w:sz w:val="24"/>
          <w:szCs w:val="24"/>
        </w:rPr>
        <w:t xml:space="preserve">. </w:t>
      </w:r>
      <w:r>
        <w:rPr>
          <w:b/>
        </w:rPr>
        <w:t>Добавят се нови членове от 41а</w:t>
      </w:r>
      <w:r w:rsidR="00EF4A50">
        <w:rPr>
          <w:b/>
        </w:rPr>
        <w:t xml:space="preserve"> до 41д</w:t>
      </w:r>
      <w:r>
        <w:rPr>
          <w:rStyle w:val="FontStyle17"/>
          <w:szCs w:val="24"/>
        </w:rPr>
        <w:t>, както следва:</w:t>
      </w:r>
    </w:p>
    <w:p w:rsidR="00EF4A50" w:rsidRDefault="00031929" w:rsidP="00EF4A50">
      <w:r w:rsidRPr="00031929">
        <w:rPr>
          <w:b/>
        </w:rPr>
        <w:t>Чл. 41а.</w:t>
      </w:r>
      <w:r w:rsidR="00EF4A50">
        <w:t>Продажбата н</w:t>
      </w:r>
      <w:r w:rsidR="00EF4A50" w:rsidRPr="00EF4A50">
        <w:t>а имоти и вещ</w:t>
      </w:r>
      <w:r w:rsidR="00EF4A50">
        <w:t>и - частна общинска собственостможе да се извърши без търг или конкурс от кмета на общината след решение на общински съвет в следните случаи:</w:t>
      </w:r>
    </w:p>
    <w:p w:rsidR="00EF4A50" w:rsidRDefault="00EF4A50" w:rsidP="00EF4A50">
      <w:r>
        <w:t>1. между общината и държавата или между общини;</w:t>
      </w:r>
    </w:p>
    <w:p w:rsidR="00EF4A50" w:rsidRDefault="00EF4A50" w:rsidP="00EF4A50">
      <w:r>
        <w:t>2. когато лицата, на които може да се извърши продажба, са определени в закон.</w:t>
      </w:r>
    </w:p>
    <w:p w:rsidR="00EF4A50" w:rsidRDefault="00EF4A50" w:rsidP="00031929"/>
    <w:p w:rsidR="00031929" w:rsidRDefault="00EF4A50" w:rsidP="00031929">
      <w:r w:rsidRPr="00EF4A50">
        <w:rPr>
          <w:b/>
        </w:rPr>
        <w:t>Чл. 41б.</w:t>
      </w:r>
      <w:r w:rsidR="00031929">
        <w:t xml:space="preserve">(1) Право на строеж върху имот -частна общинска собственост, се учредява след решение на общинския съвет от кмета на общината чрез публичен търг или публично оповестен конкурс и съобразно предвижданията на влязъл в сила подробен устройствен план.                                              </w:t>
      </w:r>
    </w:p>
    <w:p w:rsidR="00031929" w:rsidRDefault="00031929" w:rsidP="00031929">
      <w:r>
        <w:t>(2) С решението по ал. 1 общинският съвет може да разреши в условията на търга или конкурса да се предвиди заплащането на цената на правото на строеж или на част от нея да се извърши с предоставяне в собственост на общината на обекти в новопостроената сграда или на обекти в друга сграда, които са собственост на лицето, в полза на което е учредено правото на строеж, или то да изгради за своя сметка друг обект за нуждите на общината. В тези случаи условията на търга или конкурса се одобряват от общинския съвет. Стойността на обектите, предоставяни в собственост на общината, не може да бъде по-малка от цената на правото на строеж или на съответната част от него.</w:t>
      </w:r>
    </w:p>
    <w:p w:rsidR="00031929" w:rsidRDefault="00031929" w:rsidP="00031929">
      <w:r>
        <w:lastRenderedPageBreak/>
        <w:t>(3) Когато правото на строеж е учредено за определен срок, след изтичането на срока, за който то е учредено, общината придобива безвъзмездно собствеността на построения обект.</w:t>
      </w:r>
    </w:p>
    <w:p w:rsidR="00031929" w:rsidRDefault="00031929" w:rsidP="00031929">
      <w:r>
        <w:t>(4) Право на строеж се учредява без публичен търг или публично оповестен конкурс по мотивирано предложение на кмета на общината по негова инициатива или подадено заявление, след решение на Общинския съвет, прието с мнозинство повече от половината от общия брой на съветниците, на:</w:t>
      </w:r>
    </w:p>
    <w:p w:rsidR="00031929" w:rsidRDefault="00031929" w:rsidP="00031929">
      <w:r>
        <w:t>1. юридически лица на бюджетна издръжка;</w:t>
      </w:r>
    </w:p>
    <w:p w:rsidR="00031929" w:rsidRDefault="00031929" w:rsidP="00031929">
      <w:r>
        <w:t>2. религиозни институции, регистрирани съгласно Закона за вероизповеданията, или на техни местни поделения за обредни, молитвени или богослужебни домове за публични религиозни обреди и служби, за храмове и манастири; 3. други лица, когато това е предвидено в закон.</w:t>
      </w:r>
    </w:p>
    <w:p w:rsidR="00031929" w:rsidRDefault="00031929" w:rsidP="00031929">
      <w:r>
        <w:t>(5) Безвъзмездно право на строеж без търг или конкурс се учредява по мотивирано предложение на кмета на общината по негова инициатива или подадено заявление, след решение на общинския съвет, прието с мнозинство две трети от общия брой на съветниците.</w:t>
      </w:r>
    </w:p>
    <w:p w:rsidR="00031929" w:rsidRDefault="00031929" w:rsidP="00031929">
      <w:r>
        <w:t>(6) Въз основа на резултатите от търга или конкурса, съответно - на решението на общинския съвет, кметът на общината издава заповед и сключва договор.</w:t>
      </w:r>
    </w:p>
    <w:p w:rsidR="00031929" w:rsidRDefault="00031929" w:rsidP="00031929"/>
    <w:p w:rsidR="00031929" w:rsidRDefault="00031929" w:rsidP="00031929">
      <w:r w:rsidRPr="00031929">
        <w:rPr>
          <w:b/>
        </w:rPr>
        <w:t>Чл. 41</w:t>
      </w:r>
      <w:r w:rsidR="00EF4A50">
        <w:rPr>
          <w:b/>
        </w:rPr>
        <w:t>в</w:t>
      </w:r>
      <w:r w:rsidRPr="00031929">
        <w:rPr>
          <w:b/>
        </w:rPr>
        <w:t>.</w:t>
      </w:r>
      <w:r>
        <w:t xml:space="preserve"> (1) Прекратяването на съсобственост върху имоти между общината, държавата, физически или юридически лица се извършва чрез:</w:t>
      </w:r>
    </w:p>
    <w:p w:rsidR="00031929" w:rsidRDefault="00031929" w:rsidP="00031929">
      <w:r>
        <w:t>1. делба;</w:t>
      </w:r>
    </w:p>
    <w:p w:rsidR="00031929" w:rsidRDefault="00031929" w:rsidP="00031929">
      <w:r>
        <w:t>2. продажба на частта на общината;</w:t>
      </w:r>
    </w:p>
    <w:p w:rsidR="00031929" w:rsidRDefault="00031929" w:rsidP="00031929">
      <w:r>
        <w:t>3. откупуване на частта на съсобственика/съсобствениците;</w:t>
      </w:r>
    </w:p>
    <w:p w:rsidR="00031929" w:rsidRDefault="00031929" w:rsidP="00031929">
      <w:r>
        <w:t>4. замяна.</w:t>
      </w:r>
    </w:p>
    <w:p w:rsidR="00031929" w:rsidRDefault="00031929" w:rsidP="00031929">
      <w:r>
        <w:t>(2) Доброволната делба се осъществява чрез:</w:t>
      </w:r>
    </w:p>
    <w:p w:rsidR="00031929" w:rsidRDefault="00031929" w:rsidP="00031929">
      <w:r>
        <w:t>1. даване или получаване в дял на реални части от имота;</w:t>
      </w:r>
    </w:p>
    <w:p w:rsidR="00031929" w:rsidRDefault="00031929" w:rsidP="00031929">
      <w:r>
        <w:t>2. получаване собствеността на целия имот от един от съсобствениците с изплащане частите на останалите съсобственици в брой, ког</w:t>
      </w:r>
      <w:r w:rsidR="00AA47C3">
        <w:t>ато имотът е реално неподеляем.</w:t>
      </w:r>
    </w:p>
    <w:p w:rsidR="00031929" w:rsidRDefault="00031929" w:rsidP="00031929">
      <w:r>
        <w:t>(3)Прекратяването на съсобственост върху имоти между общината, държавата, физически или юридически лица се извършва след решение на Общинския съвет, по предложение на съсобствениците до кмета на общината или по негова инициатива.</w:t>
      </w:r>
    </w:p>
    <w:p w:rsidR="00031929" w:rsidRDefault="00AA47C3" w:rsidP="00031929">
      <w:r>
        <w:t xml:space="preserve">(4) </w:t>
      </w:r>
      <w:r w:rsidR="00031929">
        <w:t>Въз основа на решението на общинския съвет, в тримесечен срок кметът на общината издава заповед за прекратяване на съсобствеността. Със заповедта се определят дължимите данъци и такси по сделката и условията на плащането им и заповедта се връчва на другите съсобственици по реда на Административно процесуалния кодекс /АПК/.</w:t>
      </w:r>
    </w:p>
    <w:p w:rsidR="00031929" w:rsidRDefault="00AA47C3" w:rsidP="00031929">
      <w:r>
        <w:t xml:space="preserve">(5) </w:t>
      </w:r>
      <w:r w:rsidR="00031929">
        <w:t>След плащане на цената и на дължимите данъци и такси по сделката в посочения в заповедта по ал. 3 срок, Кметът на общината сключва договор.</w:t>
      </w:r>
    </w:p>
    <w:p w:rsidR="00031929" w:rsidRDefault="00AA47C3" w:rsidP="00031929">
      <w:r>
        <w:t xml:space="preserve">(6) </w:t>
      </w:r>
      <w:r w:rsidR="00031929">
        <w:t>Когато плащането от страна на съсобственик не се извърши в определения в заповедта срок, съответният съсобственик губи правата си по решението на Общинския съвет и по заповедта и производството по продажбата се прекратява, освен ако представи доказателства, че е в процес на осигуряване на сумите по заповедта. В последния случай срокът по ал. 1 може да се удължи с 3 месеца, със заповед на кмета на общината.</w:t>
      </w:r>
    </w:p>
    <w:p w:rsidR="00031929" w:rsidRDefault="00031929" w:rsidP="00031929"/>
    <w:p w:rsidR="00031929" w:rsidRDefault="00031929" w:rsidP="00031929">
      <w:r w:rsidRPr="00AA47C3">
        <w:rPr>
          <w:b/>
        </w:rPr>
        <w:t>Чл. 41</w:t>
      </w:r>
      <w:r w:rsidR="00EF4A50">
        <w:rPr>
          <w:b/>
        </w:rPr>
        <w:t>г</w:t>
      </w:r>
      <w:r w:rsidR="00AA47C3">
        <w:rPr>
          <w:b/>
        </w:rPr>
        <w:t>.</w:t>
      </w:r>
      <w:r>
        <w:t xml:space="preserve">(1) Замяна на имот - частна общинска собственост, на право на строеж върху имот - частна общинска собственост, или на учредено в полза на общината право на строеж с имот или с право на строеж върху имот, собственост на други лица, се </w:t>
      </w:r>
      <w:r>
        <w:lastRenderedPageBreak/>
        <w:t>извършва след решение на Общинския съвет, в което се определят цената и условията на сделката.</w:t>
      </w:r>
    </w:p>
    <w:p w:rsidR="00031929" w:rsidRDefault="00031929" w:rsidP="00031929">
      <w:r>
        <w:t>(2) Кметът на общината отправя писмено предложение за замяна до заинтересованите собственици или съсобственици на имоти. Предложение за замяна до кмета на общината могат да правят и заинтересованите собственици или съсобственици на имоти. В предложението се посочват предлаганите за замяна имоти или вещни права. При постигане на съгласие кметът на общината внася предложението за замяна в общинския съвет.</w:t>
      </w:r>
    </w:p>
    <w:p w:rsidR="00031929" w:rsidRDefault="00031929" w:rsidP="00031929">
      <w:r>
        <w:t>(3) За направените предложения за замяна се изготвя обявление за всеки имот, което се публикува на интернет страницата на общината. В обявлението се посочват данни за имотите или вещните права, предмет на предложението за замяна. Обявлението се поставя и на определените места в сградата на общината и населеното място по местонахождението на общинския имот.</w:t>
      </w:r>
    </w:p>
    <w:p w:rsidR="00BF1144" w:rsidRDefault="00BF1144" w:rsidP="00031929">
      <w:r>
        <w:t xml:space="preserve">(4) </w:t>
      </w:r>
      <w:r w:rsidRPr="00BF1144">
        <w:t>Замяна на общински жилища с жилищни имоти на физически лица в изпълнение на социални програми, приети от общинския съвет, се извърш</w:t>
      </w:r>
      <w:r>
        <w:t>ва с решение на общинския съвет</w:t>
      </w:r>
      <w:r w:rsidRPr="00BF1144">
        <w:t>. Замяната се извършва по данъчната оценка на заменяните жилищни имоти. По този ред замяна може да бъде извършена само еднократно и само за един жилищен имот - собственост на физическо лице, с един общински жилищен имот.</w:t>
      </w:r>
    </w:p>
    <w:p w:rsidR="00031929" w:rsidRDefault="00031929" w:rsidP="00031929"/>
    <w:p w:rsidR="00031929" w:rsidRDefault="00031929" w:rsidP="00031929">
      <w:r w:rsidRPr="00AA47C3">
        <w:rPr>
          <w:b/>
        </w:rPr>
        <w:t>Чл. 41</w:t>
      </w:r>
      <w:r w:rsidR="00EF4A50">
        <w:rPr>
          <w:b/>
        </w:rPr>
        <w:t>д</w:t>
      </w:r>
      <w:r w:rsidRPr="00AA47C3">
        <w:rPr>
          <w:b/>
        </w:rPr>
        <w:t>.</w:t>
      </w:r>
      <w:r>
        <w:t xml:space="preserve"> (1) Право на ползване върху имоти и вещи - частна общинска собственост, се учредява след решение на общинския съвет от кмета на общината чрез публичен търг или публично оповестен конкурс.</w:t>
      </w:r>
    </w:p>
    <w:p w:rsidR="00031929" w:rsidRDefault="00AA47C3" w:rsidP="00031929">
      <w:r>
        <w:t xml:space="preserve">(2) </w:t>
      </w:r>
      <w:r w:rsidR="00031929">
        <w:t>Срокът на правото на ползване се определя от общинския съвет и не може да бъде по-дълъг от 10 години, освен когато в закон е предвидено друго.</w:t>
      </w:r>
    </w:p>
    <w:p w:rsidR="00031929" w:rsidRDefault="00AA47C3" w:rsidP="00031929">
      <w:r>
        <w:t xml:space="preserve">(3) </w:t>
      </w:r>
      <w:r w:rsidR="00031929">
        <w:t>В случаите, когато лицата, на които може да се учреди право на ползване, са определени със закон, то се учредява без търг или конкурс след решение на общинския съвет, в което се определят цената и условията на сделката. Решението се приема по мотивирано предложение от кмета на общината, изготвено по негова инициатива или на база подадено искане от заинтересованите лица.</w:t>
      </w:r>
    </w:p>
    <w:p w:rsidR="00031929" w:rsidRDefault="00AA47C3" w:rsidP="00031929">
      <w:r>
        <w:t xml:space="preserve">(4) </w:t>
      </w:r>
      <w:r w:rsidR="00031929">
        <w:t>Безвъзмездно право на ползване се учредява без търг или конкурс след решение на общинския съвет, прието с мнозинство две трети от общия брой на съветниците.</w:t>
      </w:r>
    </w:p>
    <w:p w:rsidR="00031929" w:rsidRDefault="00AA47C3" w:rsidP="00031929">
      <w:r>
        <w:t xml:space="preserve">(5) </w:t>
      </w:r>
      <w:r w:rsidR="00031929">
        <w:t>Когато лицата, на които може да се учреди безвъзмездно право на ползване, са определени в закон, то се учредява без търг или конкурс след решение на общинския съвет, прието с мнозинство повече от половината от общия брой на съветниците.</w:t>
      </w:r>
    </w:p>
    <w:p w:rsidR="00031929" w:rsidRDefault="00AA47C3" w:rsidP="00031929">
      <w:pPr>
        <w:rPr>
          <w:b/>
        </w:rPr>
      </w:pPr>
      <w:r>
        <w:t xml:space="preserve">(6) </w:t>
      </w:r>
      <w:r w:rsidR="00031929">
        <w:t>Въз основа на резултатите от търга или конкурса, съответно - на решението на общинския съвет, кметът на общината издава заповед и сключва договор.</w:t>
      </w:r>
    </w:p>
    <w:p w:rsidR="00AA47C3" w:rsidRDefault="00AA47C3" w:rsidP="00031929">
      <w:pPr>
        <w:rPr>
          <w:rStyle w:val="FontStyle17"/>
          <w:b/>
          <w:sz w:val="24"/>
          <w:szCs w:val="24"/>
        </w:rPr>
      </w:pPr>
    </w:p>
    <w:p w:rsidR="00031929" w:rsidRDefault="00031929" w:rsidP="00031929">
      <w:pPr>
        <w:rPr>
          <w:b/>
        </w:rPr>
      </w:pPr>
      <w:r w:rsidRPr="005A2001">
        <w:rPr>
          <w:rStyle w:val="FontStyle17"/>
          <w:b/>
          <w:sz w:val="24"/>
          <w:szCs w:val="24"/>
        </w:rPr>
        <w:t xml:space="preserve">§ </w:t>
      </w:r>
      <w:r>
        <w:rPr>
          <w:rStyle w:val="FontStyle17"/>
          <w:b/>
          <w:sz w:val="24"/>
          <w:szCs w:val="24"/>
        </w:rPr>
        <w:t>1</w:t>
      </w:r>
      <w:r w:rsidR="00CB4E06" w:rsidRPr="00CB4E06">
        <w:rPr>
          <w:rStyle w:val="FontStyle17"/>
          <w:b/>
          <w:sz w:val="24"/>
          <w:szCs w:val="24"/>
          <w:lang w:val="ru-RU"/>
        </w:rPr>
        <w:t>1</w:t>
      </w:r>
      <w:r w:rsidRPr="005A2001">
        <w:rPr>
          <w:rStyle w:val="FontStyle17"/>
          <w:b/>
          <w:sz w:val="24"/>
          <w:szCs w:val="24"/>
        </w:rPr>
        <w:t xml:space="preserve">. </w:t>
      </w:r>
      <w:r>
        <w:rPr>
          <w:b/>
        </w:rPr>
        <w:t xml:space="preserve">Чл. </w:t>
      </w:r>
      <w:r w:rsidR="005C4682">
        <w:rPr>
          <w:b/>
        </w:rPr>
        <w:t>64</w:t>
      </w:r>
      <w:r>
        <w:rPr>
          <w:rStyle w:val="FontStyle17"/>
          <w:szCs w:val="24"/>
        </w:rPr>
        <w:t>се изменя, както следва:</w:t>
      </w:r>
    </w:p>
    <w:p w:rsidR="00031929" w:rsidRPr="00031929" w:rsidRDefault="008B688D" w:rsidP="00031929">
      <w:r w:rsidRPr="008B688D">
        <w:t>Чл. 64</w:t>
      </w:r>
      <w:r w:rsidRPr="00031929">
        <w:t xml:space="preserve"> </w:t>
      </w:r>
      <w:r w:rsidR="00031929" w:rsidRPr="00031929">
        <w:t>„</w:t>
      </w:r>
      <w:r w:rsidR="005C4682" w:rsidRPr="005C4682">
        <w:t>Ежегодно в срок до 31 януари кметът на общината съставя и предоставя на общинския съвет отчети за състоянието на общинската собственост и резултатите от нейното управление по видове и категории обекти.</w:t>
      </w:r>
      <w:r w:rsidR="00031929">
        <w:t>“</w:t>
      </w:r>
    </w:p>
    <w:p w:rsidR="00031929" w:rsidRDefault="00031929" w:rsidP="00031929">
      <w:pPr>
        <w:ind w:firstLine="708"/>
        <w:rPr>
          <w:i/>
        </w:rPr>
      </w:pPr>
    </w:p>
    <w:p w:rsidR="00031929" w:rsidRPr="00BD461D" w:rsidRDefault="00031929" w:rsidP="00031929">
      <w:pPr>
        <w:ind w:firstLine="708"/>
        <w:rPr>
          <w:color w:val="FF0000"/>
        </w:rPr>
      </w:pPr>
      <w:r>
        <w:rPr>
          <w:i/>
        </w:rPr>
        <w:t>Стар</w:t>
      </w:r>
      <w:r w:rsidRPr="00BD461D">
        <w:rPr>
          <w:i/>
        </w:rPr>
        <w:t xml:space="preserve"> текст:</w:t>
      </w:r>
    </w:p>
    <w:p w:rsidR="00031929" w:rsidRPr="00BD461D" w:rsidRDefault="008B688D" w:rsidP="00031929">
      <w:pPr>
        <w:pBdr>
          <w:top w:val="single" w:sz="4" w:space="1" w:color="auto"/>
          <w:left w:val="single" w:sz="4" w:space="4" w:color="auto"/>
          <w:bottom w:val="single" w:sz="4" w:space="1" w:color="auto"/>
          <w:right w:val="single" w:sz="4" w:space="4" w:color="auto"/>
        </w:pBdr>
        <w:ind w:firstLine="708"/>
        <w:rPr>
          <w:i/>
          <w:color w:val="FF0000"/>
        </w:rPr>
      </w:pPr>
      <w:r w:rsidRPr="008B688D">
        <w:rPr>
          <w:i/>
          <w:color w:val="FF0000"/>
        </w:rPr>
        <w:t>Чл. 64</w:t>
      </w:r>
      <w:r w:rsidRPr="00031929">
        <w:t xml:space="preserve"> </w:t>
      </w:r>
      <w:r w:rsidR="00031929" w:rsidRPr="004465D2">
        <w:rPr>
          <w:i/>
          <w:color w:val="FF0000"/>
        </w:rPr>
        <w:t>„</w:t>
      </w:r>
      <w:r w:rsidR="005C4682">
        <w:rPr>
          <w:i/>
          <w:color w:val="FF0000"/>
        </w:rPr>
        <w:t>.</w:t>
      </w:r>
      <w:r w:rsidR="005C4682" w:rsidRPr="005C4682">
        <w:rPr>
          <w:i/>
          <w:color w:val="FF0000"/>
        </w:rPr>
        <w:t>Кметът на общината съставя и предоставя на общинския съвет отчети за състоянието на общинската собственост и резултатите от нейното управление по видове и категории обекти.</w:t>
      </w:r>
      <w:r w:rsidR="00031929">
        <w:rPr>
          <w:i/>
          <w:color w:val="FF0000"/>
        </w:rPr>
        <w:t>”</w:t>
      </w:r>
    </w:p>
    <w:p w:rsidR="00031929" w:rsidRPr="00BD461D" w:rsidRDefault="00031929" w:rsidP="00031929">
      <w:pPr>
        <w:ind w:firstLine="708"/>
        <w:rPr>
          <w:color w:val="FF0000"/>
        </w:rPr>
      </w:pPr>
    </w:p>
    <w:p w:rsidR="00031929" w:rsidRDefault="00031929" w:rsidP="00031929">
      <w:pPr>
        <w:rPr>
          <w:b/>
        </w:rPr>
      </w:pPr>
      <w:r w:rsidRPr="005A2001">
        <w:rPr>
          <w:rStyle w:val="FontStyle17"/>
          <w:b/>
          <w:sz w:val="24"/>
          <w:szCs w:val="24"/>
        </w:rPr>
        <w:t xml:space="preserve">§ </w:t>
      </w:r>
      <w:r>
        <w:rPr>
          <w:rStyle w:val="FontStyle17"/>
          <w:b/>
          <w:sz w:val="24"/>
          <w:szCs w:val="24"/>
        </w:rPr>
        <w:t>1</w:t>
      </w:r>
      <w:r w:rsidR="00CB4E06" w:rsidRPr="00CB4E06">
        <w:rPr>
          <w:rStyle w:val="FontStyle17"/>
          <w:b/>
          <w:sz w:val="24"/>
          <w:szCs w:val="24"/>
          <w:lang w:val="ru-RU"/>
        </w:rPr>
        <w:t>2</w:t>
      </w:r>
      <w:r w:rsidRPr="005A2001">
        <w:rPr>
          <w:rStyle w:val="FontStyle17"/>
          <w:b/>
          <w:sz w:val="24"/>
          <w:szCs w:val="24"/>
        </w:rPr>
        <w:t xml:space="preserve">. </w:t>
      </w:r>
      <w:r>
        <w:rPr>
          <w:b/>
        </w:rPr>
        <w:t xml:space="preserve">Чл. </w:t>
      </w:r>
      <w:r w:rsidR="005C4682">
        <w:rPr>
          <w:b/>
        </w:rPr>
        <w:t>67</w:t>
      </w:r>
      <w:r>
        <w:rPr>
          <w:rStyle w:val="FontStyle17"/>
          <w:szCs w:val="24"/>
        </w:rPr>
        <w:t>се изменя, както следва:</w:t>
      </w:r>
    </w:p>
    <w:p w:rsidR="00031929" w:rsidRPr="00031929" w:rsidRDefault="00967C93" w:rsidP="00031929">
      <w:r w:rsidRPr="00967C93">
        <w:lastRenderedPageBreak/>
        <w:t>Чл. 67</w:t>
      </w:r>
      <w:r w:rsidRPr="00031929">
        <w:t xml:space="preserve"> </w:t>
      </w:r>
      <w:r w:rsidR="00031929" w:rsidRPr="00031929">
        <w:t>„</w:t>
      </w:r>
      <w:r w:rsidR="005C4682" w:rsidRPr="005C4682">
        <w:t>Стратегията по чл. 65 и програмата по чл. 66, промените в тях</w:t>
      </w:r>
      <w:r w:rsidR="00FE7BF1">
        <w:t>, както и план за действие на общинските концесии</w:t>
      </w:r>
      <w:r w:rsidR="005C4682" w:rsidRPr="005C4682">
        <w:t xml:space="preserve"> се обявяват на населението чрез публикуване на интернет страницата на общината.</w:t>
      </w:r>
      <w:r w:rsidR="00031929">
        <w:t>“</w:t>
      </w:r>
    </w:p>
    <w:p w:rsidR="00031929" w:rsidRDefault="00031929" w:rsidP="00031929">
      <w:pPr>
        <w:ind w:firstLine="708"/>
        <w:rPr>
          <w:i/>
        </w:rPr>
      </w:pPr>
    </w:p>
    <w:p w:rsidR="00031929" w:rsidRPr="00BD461D" w:rsidRDefault="00031929" w:rsidP="00031929">
      <w:pPr>
        <w:ind w:firstLine="708"/>
        <w:rPr>
          <w:color w:val="FF0000"/>
        </w:rPr>
      </w:pPr>
      <w:r>
        <w:rPr>
          <w:i/>
        </w:rPr>
        <w:t>Стар</w:t>
      </w:r>
      <w:r w:rsidRPr="00BD461D">
        <w:rPr>
          <w:i/>
        </w:rPr>
        <w:t xml:space="preserve"> текст:</w:t>
      </w:r>
    </w:p>
    <w:p w:rsidR="00031929" w:rsidRPr="00BD461D" w:rsidRDefault="00967C93" w:rsidP="00031929">
      <w:pPr>
        <w:pBdr>
          <w:top w:val="single" w:sz="4" w:space="1" w:color="auto"/>
          <w:left w:val="single" w:sz="4" w:space="4" w:color="auto"/>
          <w:bottom w:val="single" w:sz="4" w:space="1" w:color="auto"/>
          <w:right w:val="single" w:sz="4" w:space="4" w:color="auto"/>
        </w:pBdr>
        <w:ind w:firstLine="708"/>
        <w:rPr>
          <w:i/>
          <w:color w:val="FF0000"/>
        </w:rPr>
      </w:pPr>
      <w:r w:rsidRPr="00967C93">
        <w:rPr>
          <w:i/>
          <w:color w:val="FF0000"/>
        </w:rPr>
        <w:t>Чл. 67</w:t>
      </w:r>
      <w:r w:rsidRPr="004465D2">
        <w:rPr>
          <w:i/>
          <w:color w:val="FF0000"/>
        </w:rPr>
        <w:t xml:space="preserve"> </w:t>
      </w:r>
      <w:r w:rsidR="00031929" w:rsidRPr="004465D2">
        <w:rPr>
          <w:i/>
          <w:color w:val="FF0000"/>
        </w:rPr>
        <w:t>„</w:t>
      </w:r>
      <w:r w:rsidR="005C4682" w:rsidRPr="005C4682">
        <w:rPr>
          <w:i/>
          <w:color w:val="FF0000"/>
        </w:rPr>
        <w:t>Стратегията по чл.65 и програмата по чл.66, както и промените в тях се обявяват на населението чрез публикуване в местен вестник и на интернет страницата на общината.</w:t>
      </w:r>
      <w:r w:rsidR="00031929">
        <w:rPr>
          <w:i/>
          <w:color w:val="FF0000"/>
        </w:rPr>
        <w:t>”</w:t>
      </w:r>
    </w:p>
    <w:p w:rsidR="00031929" w:rsidRPr="00BD461D" w:rsidRDefault="00031929" w:rsidP="00031929">
      <w:pPr>
        <w:ind w:firstLine="708"/>
        <w:rPr>
          <w:color w:val="FF0000"/>
        </w:rPr>
      </w:pPr>
    </w:p>
    <w:p w:rsidR="009735FF" w:rsidRDefault="005C4682" w:rsidP="0062186A">
      <w:pPr>
        <w:rPr>
          <w:rStyle w:val="FontStyle17"/>
          <w:b/>
          <w:sz w:val="24"/>
          <w:szCs w:val="24"/>
        </w:rPr>
      </w:pPr>
      <w:r w:rsidRPr="005A2001">
        <w:rPr>
          <w:rStyle w:val="FontStyle17"/>
          <w:b/>
          <w:sz w:val="24"/>
          <w:szCs w:val="24"/>
        </w:rPr>
        <w:t xml:space="preserve">§ </w:t>
      </w:r>
      <w:r>
        <w:rPr>
          <w:rStyle w:val="FontStyle17"/>
          <w:b/>
          <w:sz w:val="24"/>
          <w:szCs w:val="24"/>
        </w:rPr>
        <w:t>1</w:t>
      </w:r>
      <w:r w:rsidR="00CB4E06" w:rsidRPr="00CB4E06">
        <w:rPr>
          <w:rStyle w:val="FontStyle17"/>
          <w:b/>
          <w:sz w:val="24"/>
          <w:szCs w:val="24"/>
          <w:lang w:val="ru-RU"/>
        </w:rPr>
        <w:t>3</w:t>
      </w:r>
      <w:r w:rsidRPr="005A2001">
        <w:rPr>
          <w:rStyle w:val="FontStyle17"/>
          <w:b/>
          <w:sz w:val="24"/>
          <w:szCs w:val="24"/>
        </w:rPr>
        <w:t xml:space="preserve">. </w:t>
      </w:r>
      <w:r>
        <w:rPr>
          <w:rStyle w:val="FontStyle17"/>
          <w:b/>
          <w:sz w:val="24"/>
          <w:szCs w:val="24"/>
        </w:rPr>
        <w:t>Глава седма „</w:t>
      </w:r>
      <w:r w:rsidRPr="005C4682">
        <w:rPr>
          <w:rStyle w:val="FontStyle17"/>
          <w:b/>
          <w:sz w:val="24"/>
          <w:szCs w:val="24"/>
        </w:rPr>
        <w:t>ДРУГИ РАЗПОРЕДБИ</w:t>
      </w:r>
      <w:r>
        <w:rPr>
          <w:rStyle w:val="FontStyle17"/>
          <w:b/>
          <w:sz w:val="24"/>
          <w:szCs w:val="24"/>
        </w:rPr>
        <w:t>“ се отменя, а именно чл. 68</w:t>
      </w:r>
      <w:r w:rsidR="000E53D8">
        <w:rPr>
          <w:rStyle w:val="FontStyle17"/>
          <w:b/>
          <w:sz w:val="24"/>
          <w:szCs w:val="24"/>
        </w:rPr>
        <w:t xml:space="preserve"> – чл.</w:t>
      </w:r>
      <w:r>
        <w:rPr>
          <w:rStyle w:val="FontStyle17"/>
          <w:b/>
          <w:sz w:val="24"/>
          <w:szCs w:val="24"/>
        </w:rPr>
        <w:t>71</w:t>
      </w:r>
      <w:r w:rsidR="000E53D8">
        <w:rPr>
          <w:rStyle w:val="FontStyle17"/>
          <w:b/>
          <w:sz w:val="24"/>
          <w:szCs w:val="24"/>
        </w:rPr>
        <w:t xml:space="preserve"> включително.</w:t>
      </w:r>
    </w:p>
    <w:p w:rsidR="003D5BDF" w:rsidRDefault="003D5BDF" w:rsidP="0062186A">
      <w:pPr>
        <w:rPr>
          <w:rStyle w:val="FontStyle17"/>
          <w:b/>
          <w:sz w:val="24"/>
          <w:szCs w:val="24"/>
        </w:rPr>
      </w:pPr>
    </w:p>
    <w:p w:rsidR="003D5BDF" w:rsidRPr="005C4682" w:rsidRDefault="003D5BDF" w:rsidP="0062186A">
      <w:pPr>
        <w:rPr>
          <w:rFonts w:cs="Times New Roman"/>
          <w:b/>
          <w:szCs w:val="24"/>
        </w:rPr>
      </w:pPr>
      <w:r w:rsidRPr="005A2001">
        <w:rPr>
          <w:rStyle w:val="FontStyle17"/>
          <w:b/>
          <w:sz w:val="24"/>
          <w:szCs w:val="24"/>
        </w:rPr>
        <w:t xml:space="preserve">§ </w:t>
      </w:r>
      <w:r>
        <w:rPr>
          <w:rStyle w:val="FontStyle17"/>
          <w:b/>
          <w:sz w:val="24"/>
          <w:szCs w:val="24"/>
        </w:rPr>
        <w:t>1</w:t>
      </w:r>
      <w:r w:rsidR="00CB4E06" w:rsidRPr="00CB4E06">
        <w:rPr>
          <w:rStyle w:val="FontStyle17"/>
          <w:b/>
          <w:sz w:val="24"/>
          <w:szCs w:val="24"/>
          <w:lang w:val="ru-RU"/>
        </w:rPr>
        <w:t>4</w:t>
      </w:r>
      <w:r w:rsidRPr="005A2001">
        <w:rPr>
          <w:rStyle w:val="FontStyle17"/>
          <w:b/>
          <w:sz w:val="24"/>
          <w:szCs w:val="24"/>
        </w:rPr>
        <w:t xml:space="preserve">. </w:t>
      </w:r>
      <w:r w:rsidRPr="003D5BDF">
        <w:rPr>
          <w:rFonts w:cs="Times New Roman"/>
          <w:b/>
          <w:szCs w:val="24"/>
        </w:rPr>
        <w:t xml:space="preserve">В чл. 35, ал. 1 и ал. 6, както и в чл. 74 </w:t>
      </w:r>
      <w:r w:rsidRPr="000E53D8">
        <w:rPr>
          <w:rFonts w:cs="Times New Roman"/>
          <w:b/>
          <w:szCs w:val="24"/>
          <w:u w:val="single"/>
        </w:rPr>
        <w:t>служба „Общинска собственост“</w:t>
      </w:r>
      <w:r w:rsidRPr="003D5BDF">
        <w:rPr>
          <w:rFonts w:cs="Times New Roman"/>
          <w:b/>
          <w:szCs w:val="24"/>
        </w:rPr>
        <w:t xml:space="preserve"> да се замени с </w:t>
      </w:r>
      <w:r w:rsidRPr="000E53D8">
        <w:rPr>
          <w:rFonts w:cs="Times New Roman"/>
          <w:b/>
          <w:szCs w:val="24"/>
          <w:u w:val="single"/>
        </w:rPr>
        <w:t>дейността „Общинска собственост“</w:t>
      </w:r>
      <w:r w:rsidR="0076187E" w:rsidRPr="000E53D8">
        <w:rPr>
          <w:rFonts w:cs="Times New Roman"/>
          <w:b/>
          <w:szCs w:val="24"/>
          <w:u w:val="single"/>
        </w:rPr>
        <w:t xml:space="preserve"> към Дирекция “Регионално развитие, хуманитарни дейности и програми”</w:t>
      </w:r>
    </w:p>
    <w:p w:rsidR="009735FF" w:rsidRDefault="0076187E" w:rsidP="0062186A">
      <w:r>
        <w:t xml:space="preserve">Чл. 35 </w:t>
      </w:r>
      <w:r w:rsidRPr="0076187E">
        <w:t xml:space="preserve">(1) </w:t>
      </w:r>
      <w:r w:rsidRPr="000E53D8">
        <w:rPr>
          <w:strike/>
        </w:rPr>
        <w:t>Служба "Общинска собственост" към общинската администрация</w:t>
      </w:r>
      <w:r w:rsidR="000E53D8">
        <w:t>Д</w:t>
      </w:r>
      <w:r w:rsidR="000E53D8" w:rsidRPr="000E53D8">
        <w:t>ейността „Общинска собственост“ към Дирекция “</w:t>
      </w:r>
      <w:r w:rsidR="008D519C">
        <w:t>Устройство на територията, хуманитарни дейности, регионално развитие и програми</w:t>
      </w:r>
      <w:r w:rsidR="000E53D8" w:rsidRPr="000E53D8">
        <w:t>”</w:t>
      </w:r>
      <w:r w:rsidRPr="0076187E">
        <w:t>следи за ползването на общинските спортни обекти съобразно предназначението им и условията, при които са предоставени.</w:t>
      </w:r>
    </w:p>
    <w:p w:rsidR="0076187E" w:rsidRDefault="0076187E" w:rsidP="0062186A">
      <w:r w:rsidRPr="0076187E">
        <w:t xml:space="preserve">(6) </w:t>
      </w:r>
      <w:r w:rsidRPr="000E53D8">
        <w:rPr>
          <w:strike/>
        </w:rPr>
        <w:t>Служба "Общинска собственост"</w:t>
      </w:r>
      <w:r w:rsidR="000E53D8">
        <w:t xml:space="preserve"> Д</w:t>
      </w:r>
      <w:r w:rsidR="000E53D8" w:rsidRPr="000E53D8">
        <w:t xml:space="preserve">ейността „Общинска собственост“ към Дирекция </w:t>
      </w:r>
      <w:r w:rsidR="008D519C" w:rsidRPr="000E53D8">
        <w:t>“</w:t>
      </w:r>
      <w:r w:rsidR="008D519C">
        <w:t>Устройство на територията, хуманитарни дейности, регионално развитие и програми</w:t>
      </w:r>
      <w:r w:rsidR="008D519C" w:rsidRPr="000E53D8">
        <w:t>”</w:t>
      </w:r>
      <w:r w:rsidRPr="0076187E">
        <w:t>уведомява Държавната агенция за младежта и спорта за констатираните нарушения от спортните организации при ползване на общинските спортни имоти.</w:t>
      </w:r>
    </w:p>
    <w:p w:rsidR="0076187E" w:rsidRDefault="0076187E" w:rsidP="0062186A">
      <w:pPr>
        <w:rPr>
          <w:b/>
        </w:rPr>
      </w:pPr>
      <w:r w:rsidRPr="0076187E">
        <w:t xml:space="preserve">Чл.74. Актовете за установяване на нарушенията се съставят от длъжностни лица, определени от кмета на общината и от длъжностни лица от </w:t>
      </w:r>
      <w:r w:rsidRPr="000E53D8">
        <w:rPr>
          <w:strike/>
        </w:rPr>
        <w:t>служба "Общинска собственост"</w:t>
      </w:r>
      <w:r w:rsidR="000E53D8">
        <w:t xml:space="preserve"> Д</w:t>
      </w:r>
      <w:r w:rsidR="000E53D8" w:rsidRPr="000E53D8">
        <w:t xml:space="preserve">ейността „Общинска собственост“ към Дирекция </w:t>
      </w:r>
      <w:r w:rsidR="008D519C" w:rsidRPr="000E53D8">
        <w:t>“</w:t>
      </w:r>
      <w:r w:rsidR="008D519C">
        <w:t>Устройство на територията, хуманитарни дейности, регионално развитие и програми</w:t>
      </w:r>
      <w:r w:rsidR="008D519C" w:rsidRPr="000E53D8">
        <w:t>”</w:t>
      </w:r>
      <w:r w:rsidR="008D519C">
        <w:t>.</w:t>
      </w:r>
    </w:p>
    <w:p w:rsidR="00154592" w:rsidRDefault="00154592" w:rsidP="0062186A">
      <w:r w:rsidRPr="000E1332">
        <w:rPr>
          <w:b/>
        </w:rPr>
        <w:t>§</w:t>
      </w:r>
      <w:r w:rsidR="005C4682">
        <w:rPr>
          <w:b/>
        </w:rPr>
        <w:t>1</w:t>
      </w:r>
      <w:r w:rsidR="00CB4E06" w:rsidRPr="00624AFD">
        <w:rPr>
          <w:b/>
          <w:lang w:val="ru-RU"/>
        </w:rPr>
        <w:t>5</w:t>
      </w:r>
      <w:r w:rsidR="000E1332" w:rsidRPr="000E1332">
        <w:rPr>
          <w:b/>
        </w:rPr>
        <w:t>.</w:t>
      </w:r>
      <w:r>
        <w:t xml:space="preserve"> Наредбата за изменение и допълнение на </w:t>
      </w:r>
      <w:r w:rsidR="001C6DA2" w:rsidRPr="00432D86">
        <w:t>Наредба за реда за придобиване, управление и разпореждане с общинско имущество</w:t>
      </w:r>
      <w:r>
        <w:t xml:space="preserve"> е прие</w:t>
      </w:r>
      <w:r w:rsidR="005C33D7">
        <w:t xml:space="preserve">та с </w:t>
      </w:r>
      <w:r w:rsidR="005C33D7" w:rsidRPr="000E1332">
        <w:rPr>
          <w:highlight w:val="yellow"/>
        </w:rPr>
        <w:t>Решение № ...,</w:t>
      </w:r>
      <w:r w:rsidR="005C33D7">
        <w:t xml:space="preserve"> взето с протокол №</w:t>
      </w:r>
      <w:r w:rsidR="005C33D7">
        <w:tab/>
      </w:r>
      <w:r w:rsidR="005C33D7" w:rsidRPr="000E1332">
        <w:rPr>
          <w:highlight w:val="yellow"/>
        </w:rPr>
        <w:t>от ...</w:t>
      </w:r>
      <w:r w:rsidRPr="000E1332">
        <w:rPr>
          <w:highlight w:val="yellow"/>
        </w:rPr>
        <w:t>г.</w:t>
      </w:r>
      <w:r>
        <w:t xml:space="preserve"> и влиза в сила в деня наприемането й.</w:t>
      </w:r>
    </w:p>
    <w:p w:rsidR="0062186A" w:rsidRDefault="0062186A" w:rsidP="0062186A"/>
    <w:sectPr w:rsidR="0062186A" w:rsidSect="000E7632">
      <w:head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335A" w:rsidRDefault="0012335A" w:rsidP="001C6DA2">
      <w:r>
        <w:separator/>
      </w:r>
    </w:p>
  </w:endnote>
  <w:endnote w:type="continuationSeparator" w:id="1">
    <w:p w:rsidR="0012335A" w:rsidRDefault="0012335A" w:rsidP="001C6DA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335A" w:rsidRDefault="0012335A" w:rsidP="001C6DA2">
      <w:r>
        <w:separator/>
      </w:r>
    </w:p>
  </w:footnote>
  <w:footnote w:type="continuationSeparator" w:id="1">
    <w:p w:rsidR="0012335A" w:rsidRDefault="0012335A" w:rsidP="001C6D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DA2" w:rsidRDefault="001C6DA2" w:rsidP="001C6DA2">
    <w:pPr>
      <w:pStyle w:val="Header"/>
      <w:jc w:val="right"/>
    </w:pPr>
    <w:r>
      <w:t>Проект!</w:t>
    </w:r>
  </w:p>
  <w:p w:rsidR="001C6DA2" w:rsidRDefault="001C6DA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0"/>
    <w:footnote w:id="1"/>
  </w:footnotePr>
  <w:endnotePr>
    <w:endnote w:id="0"/>
    <w:endnote w:id="1"/>
  </w:endnotePr>
  <w:compat/>
  <w:rsids>
    <w:rsidRoot w:val="0062186A"/>
    <w:rsid w:val="00003B3C"/>
    <w:rsid w:val="0001693F"/>
    <w:rsid w:val="00024B62"/>
    <w:rsid w:val="00031929"/>
    <w:rsid w:val="00032E62"/>
    <w:rsid w:val="000B57BE"/>
    <w:rsid w:val="000D2DA9"/>
    <w:rsid w:val="000E1332"/>
    <w:rsid w:val="000E53D8"/>
    <w:rsid w:val="000E6155"/>
    <w:rsid w:val="000E7632"/>
    <w:rsid w:val="00101CFA"/>
    <w:rsid w:val="00107B2B"/>
    <w:rsid w:val="0012335A"/>
    <w:rsid w:val="0012522B"/>
    <w:rsid w:val="00154592"/>
    <w:rsid w:val="001C6DA2"/>
    <w:rsid w:val="001E3908"/>
    <w:rsid w:val="00256DB1"/>
    <w:rsid w:val="00262635"/>
    <w:rsid w:val="002C46AF"/>
    <w:rsid w:val="002C51AC"/>
    <w:rsid w:val="002E779A"/>
    <w:rsid w:val="002F7A72"/>
    <w:rsid w:val="00340423"/>
    <w:rsid w:val="00341369"/>
    <w:rsid w:val="00356CF3"/>
    <w:rsid w:val="0037339F"/>
    <w:rsid w:val="003903C5"/>
    <w:rsid w:val="0039147D"/>
    <w:rsid w:val="00395FAC"/>
    <w:rsid w:val="003B76F0"/>
    <w:rsid w:val="003C71DD"/>
    <w:rsid w:val="003D3C1D"/>
    <w:rsid w:val="003D46DD"/>
    <w:rsid w:val="003D5BDF"/>
    <w:rsid w:val="003E6CC4"/>
    <w:rsid w:val="004115E8"/>
    <w:rsid w:val="004272AE"/>
    <w:rsid w:val="004439BC"/>
    <w:rsid w:val="004454B9"/>
    <w:rsid w:val="004465D2"/>
    <w:rsid w:val="00462852"/>
    <w:rsid w:val="00496ABB"/>
    <w:rsid w:val="004A3657"/>
    <w:rsid w:val="004D0A07"/>
    <w:rsid w:val="004F19EA"/>
    <w:rsid w:val="00565A8D"/>
    <w:rsid w:val="005A2001"/>
    <w:rsid w:val="005B24FB"/>
    <w:rsid w:val="005C33D7"/>
    <w:rsid w:val="005C4682"/>
    <w:rsid w:val="005E58F8"/>
    <w:rsid w:val="005F17D2"/>
    <w:rsid w:val="005F380E"/>
    <w:rsid w:val="00601CF1"/>
    <w:rsid w:val="0062186A"/>
    <w:rsid w:val="00624AFD"/>
    <w:rsid w:val="006275D5"/>
    <w:rsid w:val="0065764A"/>
    <w:rsid w:val="00692F49"/>
    <w:rsid w:val="007043F1"/>
    <w:rsid w:val="00743962"/>
    <w:rsid w:val="00755F28"/>
    <w:rsid w:val="00760EF4"/>
    <w:rsid w:val="0076187E"/>
    <w:rsid w:val="0077190D"/>
    <w:rsid w:val="00784BB0"/>
    <w:rsid w:val="00796AF5"/>
    <w:rsid w:val="007B79C1"/>
    <w:rsid w:val="007D3218"/>
    <w:rsid w:val="0081102A"/>
    <w:rsid w:val="008510F3"/>
    <w:rsid w:val="008A2875"/>
    <w:rsid w:val="008B3613"/>
    <w:rsid w:val="008B688D"/>
    <w:rsid w:val="008C7F93"/>
    <w:rsid w:val="008D519C"/>
    <w:rsid w:val="00902413"/>
    <w:rsid w:val="0093536B"/>
    <w:rsid w:val="00942D11"/>
    <w:rsid w:val="00955C43"/>
    <w:rsid w:val="00967C93"/>
    <w:rsid w:val="009735FF"/>
    <w:rsid w:val="009E231E"/>
    <w:rsid w:val="00A411EB"/>
    <w:rsid w:val="00A72714"/>
    <w:rsid w:val="00A81951"/>
    <w:rsid w:val="00A83660"/>
    <w:rsid w:val="00AA47C3"/>
    <w:rsid w:val="00AC4913"/>
    <w:rsid w:val="00AC5630"/>
    <w:rsid w:val="00B1290D"/>
    <w:rsid w:val="00B26F21"/>
    <w:rsid w:val="00B80935"/>
    <w:rsid w:val="00B843CC"/>
    <w:rsid w:val="00B904E2"/>
    <w:rsid w:val="00B963B0"/>
    <w:rsid w:val="00BC57D0"/>
    <w:rsid w:val="00BF1144"/>
    <w:rsid w:val="00C20049"/>
    <w:rsid w:val="00C71373"/>
    <w:rsid w:val="00C92A11"/>
    <w:rsid w:val="00CB0035"/>
    <w:rsid w:val="00CB4E06"/>
    <w:rsid w:val="00CD01AE"/>
    <w:rsid w:val="00CD728A"/>
    <w:rsid w:val="00D311EC"/>
    <w:rsid w:val="00D729ED"/>
    <w:rsid w:val="00D82B2C"/>
    <w:rsid w:val="00DA174C"/>
    <w:rsid w:val="00DB104A"/>
    <w:rsid w:val="00DE3B4D"/>
    <w:rsid w:val="00DE5482"/>
    <w:rsid w:val="00DF0BC8"/>
    <w:rsid w:val="00E11463"/>
    <w:rsid w:val="00E21B46"/>
    <w:rsid w:val="00E356F1"/>
    <w:rsid w:val="00E53094"/>
    <w:rsid w:val="00E60249"/>
    <w:rsid w:val="00E61579"/>
    <w:rsid w:val="00E728AD"/>
    <w:rsid w:val="00EE72E1"/>
    <w:rsid w:val="00EF4A50"/>
    <w:rsid w:val="00EF68FE"/>
    <w:rsid w:val="00F36473"/>
    <w:rsid w:val="00F3766E"/>
    <w:rsid w:val="00F5352C"/>
    <w:rsid w:val="00F746B2"/>
    <w:rsid w:val="00FE7BF1"/>
    <w:rsid w:val="00FF5199"/>
    <w:rsid w:val="00FF6A28"/>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Михаела"/>
    <w:qFormat/>
    <w:rsid w:val="00BC57D0"/>
    <w:pPr>
      <w:spacing w:after="0" w:line="240" w:lineRule="auto"/>
      <w:ind w:firstLine="709"/>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17">
    <w:name w:val="Font Style17"/>
    <w:basedOn w:val="DefaultParagraphFont"/>
    <w:uiPriority w:val="99"/>
    <w:rsid w:val="00154592"/>
    <w:rPr>
      <w:rFonts w:ascii="Times New Roman" w:hAnsi="Times New Roman" w:cs="Times New Roman"/>
      <w:sz w:val="22"/>
      <w:szCs w:val="22"/>
    </w:rPr>
  </w:style>
  <w:style w:type="paragraph" w:styleId="Header">
    <w:name w:val="header"/>
    <w:basedOn w:val="Normal"/>
    <w:link w:val="HeaderChar"/>
    <w:uiPriority w:val="99"/>
    <w:unhideWhenUsed/>
    <w:rsid w:val="001C6DA2"/>
    <w:pPr>
      <w:tabs>
        <w:tab w:val="center" w:pos="4680"/>
        <w:tab w:val="right" w:pos="9360"/>
      </w:tabs>
    </w:pPr>
  </w:style>
  <w:style w:type="character" w:customStyle="1" w:styleId="HeaderChar">
    <w:name w:val="Header Char"/>
    <w:basedOn w:val="DefaultParagraphFont"/>
    <w:link w:val="Header"/>
    <w:uiPriority w:val="99"/>
    <w:rsid w:val="001C6DA2"/>
    <w:rPr>
      <w:rFonts w:ascii="Times New Roman" w:hAnsi="Times New Roman"/>
      <w:sz w:val="24"/>
    </w:rPr>
  </w:style>
  <w:style w:type="paragraph" w:styleId="Footer">
    <w:name w:val="footer"/>
    <w:basedOn w:val="Normal"/>
    <w:link w:val="FooterChar"/>
    <w:uiPriority w:val="99"/>
    <w:unhideWhenUsed/>
    <w:rsid w:val="001C6DA2"/>
    <w:pPr>
      <w:tabs>
        <w:tab w:val="center" w:pos="4680"/>
        <w:tab w:val="right" w:pos="9360"/>
      </w:tabs>
    </w:pPr>
  </w:style>
  <w:style w:type="character" w:customStyle="1" w:styleId="FooterChar">
    <w:name w:val="Footer Char"/>
    <w:basedOn w:val="DefaultParagraphFont"/>
    <w:link w:val="Footer"/>
    <w:uiPriority w:val="99"/>
    <w:rsid w:val="001C6DA2"/>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4537307">
      <w:bodyDiv w:val="1"/>
      <w:marLeft w:val="0"/>
      <w:marRight w:val="0"/>
      <w:marTop w:val="0"/>
      <w:marBottom w:val="0"/>
      <w:divBdr>
        <w:top w:val="none" w:sz="0" w:space="0" w:color="auto"/>
        <w:left w:val="none" w:sz="0" w:space="0" w:color="auto"/>
        <w:bottom w:val="none" w:sz="0" w:space="0" w:color="auto"/>
        <w:right w:val="none" w:sz="0" w:space="0" w:color="auto"/>
      </w:divBdr>
    </w:div>
    <w:div w:id="1318143029">
      <w:bodyDiv w:val="1"/>
      <w:marLeft w:val="0"/>
      <w:marRight w:val="0"/>
      <w:marTop w:val="0"/>
      <w:marBottom w:val="0"/>
      <w:divBdr>
        <w:top w:val="none" w:sz="0" w:space="0" w:color="auto"/>
        <w:left w:val="none" w:sz="0" w:space="0" w:color="auto"/>
        <w:bottom w:val="none" w:sz="0" w:space="0" w:color="auto"/>
        <w:right w:val="none" w:sz="0" w:space="0" w:color="auto"/>
      </w:divBdr>
    </w:div>
    <w:div w:id="2090733028">
      <w:bodyDiv w:val="1"/>
      <w:marLeft w:val="0"/>
      <w:marRight w:val="0"/>
      <w:marTop w:val="0"/>
      <w:marBottom w:val="0"/>
      <w:divBdr>
        <w:top w:val="none" w:sz="0" w:space="0" w:color="auto"/>
        <w:left w:val="none" w:sz="0" w:space="0" w:color="auto"/>
        <w:bottom w:val="none" w:sz="0" w:space="0" w:color="auto"/>
        <w:right w:val="none" w:sz="0" w:space="0" w:color="auto"/>
      </w:divBdr>
      <w:divsChild>
        <w:div w:id="655381411">
          <w:marLeft w:val="0"/>
          <w:marRight w:val="0"/>
          <w:marTop w:val="0"/>
          <w:marBottom w:val="0"/>
          <w:divBdr>
            <w:top w:val="none" w:sz="0" w:space="0" w:color="auto"/>
            <w:left w:val="none" w:sz="0" w:space="0" w:color="auto"/>
            <w:bottom w:val="none" w:sz="0" w:space="0" w:color="auto"/>
            <w:right w:val="none" w:sz="0" w:space="0" w:color="auto"/>
          </w:divBdr>
        </w:div>
        <w:div w:id="770319681">
          <w:marLeft w:val="0"/>
          <w:marRight w:val="0"/>
          <w:marTop w:val="0"/>
          <w:marBottom w:val="0"/>
          <w:divBdr>
            <w:top w:val="none" w:sz="0" w:space="0" w:color="auto"/>
            <w:left w:val="none" w:sz="0" w:space="0" w:color="auto"/>
            <w:bottom w:val="none" w:sz="0" w:space="0" w:color="auto"/>
            <w:right w:val="none" w:sz="0" w:space="0" w:color="auto"/>
          </w:divBdr>
        </w:div>
        <w:div w:id="13862243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355</TotalTime>
  <Pages>1</Pages>
  <Words>2417</Words>
  <Characters>13777</Characters>
  <Application>Microsoft Office Word</Application>
  <DocSecurity>0</DocSecurity>
  <Lines>114</Lines>
  <Paragraphs>32</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16162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user</cp:lastModifiedBy>
  <cp:revision>38</cp:revision>
  <dcterms:created xsi:type="dcterms:W3CDTF">2021-10-29T12:19:00Z</dcterms:created>
  <dcterms:modified xsi:type="dcterms:W3CDTF">2022-06-01T10:35:00Z</dcterms:modified>
</cp:coreProperties>
</file>