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B5B7E" w:rsidRPr="00DA4AB2" w:rsidRDefault="004B5B7E" w:rsidP="00510EBB">
      <w:pPr>
        <w:jc w:val="both"/>
        <w:rPr>
          <w:sz w:val="22"/>
          <w:szCs w:val="22"/>
        </w:rPr>
      </w:pPr>
    </w:p>
    <w:p w:rsidR="00FA2CD2" w:rsidRDefault="004B5B7E" w:rsidP="00FA2CD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623E" w:rsidRPr="00DA6E32" w:rsidRDefault="00510EBB" w:rsidP="0007623E">
      <w:pPr>
        <w:ind w:left="2832" w:hanging="2832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7623E" w:rsidRPr="00DA6E32">
        <w:rPr>
          <w:b/>
          <w:sz w:val="22"/>
          <w:szCs w:val="22"/>
        </w:rPr>
        <w:t>О Б Я В Л Е Н И Е</w:t>
      </w:r>
    </w:p>
    <w:p w:rsidR="0007623E" w:rsidRPr="00DA6E32" w:rsidRDefault="0007623E" w:rsidP="0007623E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12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06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07623E" w:rsidRPr="00825D85" w:rsidRDefault="0007623E" w:rsidP="0007623E">
      <w:pPr>
        <w:rPr>
          <w:sz w:val="28"/>
          <w:szCs w:val="28"/>
        </w:rPr>
      </w:pPr>
    </w:p>
    <w:p w:rsidR="0007623E" w:rsidRDefault="0007623E" w:rsidP="000762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 xml:space="preserve">29 ал. 2 от ЗУТ и чл. 61 ал. 1 и 2 от АПК </w:t>
      </w:r>
      <w:r w:rsidRPr="00C517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Ви съобщаваме,   </w:t>
      </w:r>
      <w:r w:rsidRPr="00C517E9">
        <w:rPr>
          <w:sz w:val="22"/>
          <w:szCs w:val="22"/>
        </w:rPr>
        <w:t xml:space="preserve"> че със Заповед №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68 </w:t>
      </w:r>
      <w:r w:rsidRPr="00C517E9">
        <w:rPr>
          <w:sz w:val="22"/>
          <w:szCs w:val="22"/>
        </w:rPr>
        <w:t>от</w:t>
      </w:r>
      <w:r>
        <w:rPr>
          <w:sz w:val="22"/>
          <w:szCs w:val="22"/>
        </w:rPr>
        <w:t xml:space="preserve"> 06.04.2022</w:t>
      </w:r>
      <w:r w:rsidRPr="00C517E9">
        <w:rPr>
          <w:sz w:val="22"/>
          <w:szCs w:val="22"/>
          <w:lang w:val="ru-RU"/>
        </w:rPr>
        <w:t xml:space="preserve"> </w:t>
      </w:r>
      <w:r w:rsidRPr="00C517E9">
        <w:rPr>
          <w:sz w:val="22"/>
          <w:szCs w:val="22"/>
        </w:rPr>
        <w:t>год. на  кмета на община Хитрино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Шумен е одобрен:</w:t>
      </w:r>
    </w:p>
    <w:p w:rsidR="0007623E" w:rsidRDefault="0007623E" w:rsidP="0007623E">
      <w:pPr>
        <w:ind w:firstLine="708"/>
        <w:jc w:val="both"/>
        <w:rPr>
          <w:sz w:val="22"/>
          <w:szCs w:val="22"/>
        </w:rPr>
      </w:pPr>
      <w:r w:rsidRPr="00602295">
        <w:rPr>
          <w:sz w:val="22"/>
          <w:szCs w:val="22"/>
        </w:rPr>
        <w:t xml:space="preserve">Проекта за Подробен </w:t>
      </w:r>
      <w:proofErr w:type="spellStart"/>
      <w:r w:rsidRPr="00602295">
        <w:rPr>
          <w:sz w:val="22"/>
          <w:szCs w:val="22"/>
        </w:rPr>
        <w:t>устройствен</w:t>
      </w:r>
      <w:proofErr w:type="spellEnd"/>
      <w:r w:rsidRPr="00602295">
        <w:rPr>
          <w:sz w:val="22"/>
          <w:szCs w:val="22"/>
        </w:rPr>
        <w:t xml:space="preserve"> план /ПУП/ - План за </w:t>
      </w:r>
      <w:r>
        <w:rPr>
          <w:sz w:val="22"/>
          <w:szCs w:val="22"/>
        </w:rPr>
        <w:t xml:space="preserve">  застрояване /П</w:t>
      </w:r>
      <w:r w:rsidRPr="00602295">
        <w:rPr>
          <w:sz w:val="22"/>
          <w:szCs w:val="22"/>
        </w:rPr>
        <w:t xml:space="preserve">З/ за поземлени имоти с идентификатор </w:t>
      </w:r>
      <w:r>
        <w:rPr>
          <w:sz w:val="22"/>
          <w:szCs w:val="22"/>
        </w:rPr>
        <w:t xml:space="preserve">35969.4.279 и 35969.4.282  </w:t>
      </w:r>
      <w:r w:rsidRPr="00602295">
        <w:rPr>
          <w:sz w:val="22"/>
          <w:szCs w:val="22"/>
        </w:rPr>
        <w:t xml:space="preserve"> по КК и КР на с. </w:t>
      </w:r>
      <w:r>
        <w:rPr>
          <w:sz w:val="22"/>
          <w:szCs w:val="22"/>
        </w:rPr>
        <w:t>Каменяк</w:t>
      </w:r>
      <w:r w:rsidRPr="00602295">
        <w:rPr>
          <w:sz w:val="22"/>
          <w:szCs w:val="22"/>
        </w:rPr>
        <w:t>, община Хитрино</w:t>
      </w:r>
      <w:r>
        <w:rPr>
          <w:sz w:val="22"/>
          <w:szCs w:val="22"/>
        </w:rPr>
        <w:t xml:space="preserve"> </w:t>
      </w:r>
      <w:r w:rsidRPr="00602295">
        <w:rPr>
          <w:sz w:val="22"/>
          <w:szCs w:val="22"/>
        </w:rPr>
        <w:t>за „</w:t>
      </w:r>
      <w:proofErr w:type="spellStart"/>
      <w:r>
        <w:rPr>
          <w:sz w:val="22"/>
          <w:szCs w:val="22"/>
        </w:rPr>
        <w:t>Фотоволтаичен</w:t>
      </w:r>
      <w:proofErr w:type="spellEnd"/>
      <w:r>
        <w:rPr>
          <w:sz w:val="22"/>
          <w:szCs w:val="22"/>
        </w:rPr>
        <w:t xml:space="preserve"> парк</w:t>
      </w:r>
      <w:r w:rsidRPr="00602295">
        <w:rPr>
          <w:sz w:val="22"/>
          <w:szCs w:val="22"/>
        </w:rPr>
        <w:t>” (</w:t>
      </w:r>
      <w:proofErr w:type="spellStart"/>
      <w:r>
        <w:rPr>
          <w:sz w:val="22"/>
          <w:szCs w:val="22"/>
        </w:rPr>
        <w:t>Пч</w:t>
      </w:r>
      <w:proofErr w:type="spellEnd"/>
      <w:r w:rsidRPr="0060229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7623E" w:rsidRDefault="0007623E" w:rsidP="000762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Планът се намира в стая № 003 на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:rsidR="0007623E" w:rsidRPr="00C517E9" w:rsidRDefault="0007623E" w:rsidP="0007623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:rsidR="0007623E" w:rsidRDefault="0007623E" w:rsidP="0007623E">
      <w:pPr>
        <w:ind w:firstLine="708"/>
        <w:jc w:val="center"/>
        <w:rPr>
          <w:sz w:val="22"/>
          <w:szCs w:val="22"/>
        </w:rPr>
      </w:pPr>
    </w:p>
    <w:p w:rsidR="008A6FFC" w:rsidRDefault="008A6FFC" w:rsidP="008A6FFC"/>
    <w:p w:rsidR="004B5B7E" w:rsidRDefault="0007623E" w:rsidP="004B5B7E">
      <w:pPr>
        <w:ind w:left="2832" w:hanging="2832"/>
        <w:jc w:val="center"/>
        <w:rPr>
          <w:b/>
          <w:sz w:val="22"/>
          <w:szCs w:val="22"/>
        </w:rPr>
      </w:pPr>
      <w:r w:rsidRPr="0007623E">
        <w:rPr>
          <w:b/>
          <w:sz w:val="22"/>
          <w:szCs w:val="22"/>
        </w:rPr>
        <w:t>…………………………………………………………………………………………</w:t>
      </w:r>
    </w:p>
    <w:p w:rsidR="0007623E" w:rsidRDefault="0007623E" w:rsidP="003B6D5F">
      <w:pPr>
        <w:ind w:left="2832" w:hanging="2832"/>
        <w:jc w:val="center"/>
        <w:rPr>
          <w:b/>
          <w:sz w:val="22"/>
          <w:szCs w:val="22"/>
        </w:rPr>
      </w:pPr>
    </w:p>
    <w:p w:rsidR="0007623E" w:rsidRDefault="0007623E" w:rsidP="003B6D5F">
      <w:pPr>
        <w:ind w:left="2832" w:hanging="2832"/>
        <w:jc w:val="center"/>
        <w:rPr>
          <w:b/>
          <w:sz w:val="22"/>
          <w:szCs w:val="22"/>
        </w:rPr>
      </w:pPr>
    </w:p>
    <w:p w:rsidR="0007623E" w:rsidRDefault="0007623E" w:rsidP="003B6D5F">
      <w:pPr>
        <w:ind w:left="2832" w:hanging="2832"/>
        <w:jc w:val="center"/>
        <w:rPr>
          <w:b/>
          <w:sz w:val="22"/>
          <w:szCs w:val="22"/>
        </w:rPr>
      </w:pPr>
    </w:p>
    <w:p w:rsidR="0007623E" w:rsidRDefault="0007623E" w:rsidP="003B6D5F">
      <w:pPr>
        <w:ind w:left="2832" w:hanging="2832"/>
        <w:jc w:val="center"/>
        <w:rPr>
          <w:b/>
          <w:sz w:val="22"/>
          <w:szCs w:val="22"/>
        </w:rPr>
      </w:pPr>
    </w:p>
    <w:p w:rsidR="0007623E" w:rsidRDefault="0007623E" w:rsidP="003B6D5F">
      <w:pPr>
        <w:ind w:left="2832" w:hanging="2832"/>
        <w:jc w:val="center"/>
        <w:rPr>
          <w:b/>
          <w:sz w:val="22"/>
          <w:szCs w:val="22"/>
        </w:rPr>
      </w:pPr>
    </w:p>
    <w:p w:rsidR="003B6D5F" w:rsidRPr="00DA6E32" w:rsidRDefault="003B6D5F" w:rsidP="003B6D5F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3B6D5F" w:rsidRPr="00DA6E32" w:rsidRDefault="003B6D5F" w:rsidP="003B6D5F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 w:rsidR="004510CA">
        <w:rPr>
          <w:b/>
          <w:sz w:val="22"/>
          <w:szCs w:val="22"/>
        </w:rPr>
        <w:t>1</w:t>
      </w:r>
      <w:r w:rsidR="001840C6">
        <w:rPr>
          <w:b/>
          <w:sz w:val="22"/>
          <w:szCs w:val="22"/>
        </w:rPr>
        <w:t>3</w:t>
      </w:r>
      <w:r w:rsidRPr="00DA6E32">
        <w:rPr>
          <w:b/>
          <w:sz w:val="22"/>
          <w:szCs w:val="22"/>
        </w:rPr>
        <w:t xml:space="preserve">/ </w:t>
      </w:r>
      <w:r w:rsidR="001840C6"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</w:t>
      </w:r>
      <w:r w:rsidR="004510CA">
        <w:rPr>
          <w:b/>
          <w:sz w:val="22"/>
          <w:szCs w:val="22"/>
        </w:rPr>
        <w:t>0</w:t>
      </w:r>
      <w:r w:rsidR="00B2336D">
        <w:rPr>
          <w:b/>
          <w:sz w:val="22"/>
          <w:szCs w:val="22"/>
        </w:rPr>
        <w:t>4</w:t>
      </w:r>
      <w:r w:rsidRPr="00DA6E32">
        <w:rPr>
          <w:b/>
          <w:sz w:val="22"/>
          <w:szCs w:val="22"/>
        </w:rPr>
        <w:t>.202</w:t>
      </w:r>
      <w:r w:rsidR="004510CA"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3B6D5F" w:rsidRPr="00825D85" w:rsidRDefault="003B6D5F" w:rsidP="003B6D5F">
      <w:pPr>
        <w:rPr>
          <w:sz w:val="28"/>
          <w:szCs w:val="28"/>
        </w:rPr>
      </w:pPr>
    </w:p>
    <w:p w:rsidR="001840C6" w:rsidRPr="00827A17" w:rsidRDefault="001840C6" w:rsidP="001840C6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РД-72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11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ІІІ-149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9 по плана на с. Иглика. </w:t>
      </w:r>
    </w:p>
    <w:p w:rsidR="001840C6" w:rsidRDefault="001840C6" w:rsidP="001840C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Заповедта не подлежи на оспорване, съгласно чл. 124б, ал. 4 от ЗУТ</w:t>
      </w:r>
      <w:r w:rsidR="0007623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</w:t>
      </w:r>
    </w:p>
    <w:p w:rsidR="001840C6" w:rsidRDefault="001840C6" w:rsidP="001840C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40C6" w:rsidRPr="00E55D89" w:rsidRDefault="001840C6" w:rsidP="001840C6">
      <w:pPr>
        <w:ind w:firstLine="708"/>
        <w:jc w:val="both"/>
        <w:rPr>
          <w:sz w:val="22"/>
          <w:szCs w:val="22"/>
        </w:rPr>
      </w:pPr>
    </w:p>
    <w:p w:rsidR="00F421AA" w:rsidRDefault="001840C6" w:rsidP="001840C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1840C6" w:rsidRDefault="001840C6" w:rsidP="001840C6">
      <w:pPr>
        <w:ind w:firstLine="708"/>
        <w:jc w:val="both"/>
        <w:rPr>
          <w:sz w:val="22"/>
          <w:szCs w:val="22"/>
        </w:rPr>
      </w:pPr>
    </w:p>
    <w:p w:rsidR="0007623E" w:rsidRDefault="0007623E" w:rsidP="001840C6">
      <w:pPr>
        <w:ind w:firstLine="708"/>
        <w:jc w:val="both"/>
        <w:rPr>
          <w:sz w:val="22"/>
          <w:szCs w:val="22"/>
        </w:rPr>
      </w:pPr>
    </w:p>
    <w:p w:rsidR="0007623E" w:rsidRDefault="0007623E" w:rsidP="001840C6">
      <w:pPr>
        <w:ind w:firstLine="708"/>
        <w:jc w:val="both"/>
        <w:rPr>
          <w:sz w:val="22"/>
          <w:szCs w:val="22"/>
        </w:rPr>
      </w:pPr>
    </w:p>
    <w:p w:rsidR="0007623E" w:rsidRDefault="0007623E" w:rsidP="001840C6">
      <w:pPr>
        <w:ind w:firstLine="708"/>
        <w:jc w:val="both"/>
        <w:rPr>
          <w:sz w:val="22"/>
          <w:szCs w:val="22"/>
        </w:rPr>
      </w:pPr>
    </w:p>
    <w:p w:rsidR="0007623E" w:rsidRDefault="0007623E" w:rsidP="001840C6">
      <w:pPr>
        <w:ind w:firstLine="708"/>
        <w:jc w:val="both"/>
        <w:rPr>
          <w:sz w:val="22"/>
          <w:szCs w:val="22"/>
        </w:rPr>
      </w:pPr>
    </w:p>
    <w:p w:rsidR="001840C6" w:rsidRPr="00DA6E32" w:rsidRDefault="001840C6" w:rsidP="001840C6">
      <w:pPr>
        <w:ind w:left="2832" w:hanging="2832"/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>О Б Я В Л Е Н И Е</w:t>
      </w:r>
    </w:p>
    <w:p w:rsidR="001840C6" w:rsidRPr="00DA6E32" w:rsidRDefault="001840C6" w:rsidP="001840C6">
      <w:pPr>
        <w:jc w:val="center"/>
        <w:rPr>
          <w:b/>
          <w:sz w:val="22"/>
          <w:szCs w:val="22"/>
        </w:rPr>
      </w:pPr>
      <w:r w:rsidRPr="00DA6E32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14</w:t>
      </w:r>
      <w:r w:rsidRPr="00DA6E32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11</w:t>
      </w:r>
      <w:r w:rsidRPr="00DA6E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DA6E32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 w:rsidRPr="00DA6E32">
        <w:rPr>
          <w:b/>
          <w:sz w:val="22"/>
          <w:szCs w:val="22"/>
        </w:rPr>
        <w:t xml:space="preserve"> г.</w:t>
      </w:r>
    </w:p>
    <w:p w:rsidR="001840C6" w:rsidRPr="00825D85" w:rsidRDefault="001840C6" w:rsidP="001840C6">
      <w:pPr>
        <w:rPr>
          <w:sz w:val="28"/>
          <w:szCs w:val="28"/>
        </w:rPr>
      </w:pPr>
    </w:p>
    <w:p w:rsidR="001840C6" w:rsidRPr="00827A17" w:rsidRDefault="001840C6" w:rsidP="001840C6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РД-73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11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регулация   /ПР/  на УПИ ІІІ-427 </w:t>
      </w:r>
      <w:r w:rsidRPr="00827A17">
        <w:rPr>
          <w:sz w:val="22"/>
          <w:szCs w:val="22"/>
        </w:rPr>
        <w:t>в квартал</w:t>
      </w:r>
      <w:r>
        <w:rPr>
          <w:sz w:val="22"/>
          <w:szCs w:val="22"/>
        </w:rPr>
        <w:t xml:space="preserve"> 57 по плана на с. Върбак. </w:t>
      </w:r>
    </w:p>
    <w:p w:rsidR="001840C6" w:rsidRDefault="001840C6" w:rsidP="001840C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Заповедта не подлежи на оспорване, съгласно чл. 124б, ал. 4 от ЗУТ</w:t>
      </w:r>
      <w:r w:rsidR="0007623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</w:t>
      </w:r>
    </w:p>
    <w:p w:rsidR="001840C6" w:rsidRDefault="001840C6" w:rsidP="001840C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40C6" w:rsidRPr="00E55D89" w:rsidRDefault="001840C6" w:rsidP="001840C6">
      <w:pPr>
        <w:ind w:firstLine="708"/>
        <w:jc w:val="both"/>
        <w:rPr>
          <w:sz w:val="22"/>
          <w:szCs w:val="22"/>
        </w:rPr>
      </w:pPr>
    </w:p>
    <w:sectPr w:rsidR="001840C6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6840"/>
    <w:rsid w:val="00070CB2"/>
    <w:rsid w:val="0007623E"/>
    <w:rsid w:val="000D1A33"/>
    <w:rsid w:val="000D1EA6"/>
    <w:rsid w:val="000D3DF7"/>
    <w:rsid w:val="000D6E5D"/>
    <w:rsid w:val="000F396B"/>
    <w:rsid w:val="00150CD7"/>
    <w:rsid w:val="001840C6"/>
    <w:rsid w:val="00194883"/>
    <w:rsid w:val="001B1B22"/>
    <w:rsid w:val="001B43D0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3089"/>
    <w:rsid w:val="002E0372"/>
    <w:rsid w:val="002F56DC"/>
    <w:rsid w:val="0035143C"/>
    <w:rsid w:val="00363A08"/>
    <w:rsid w:val="003760C9"/>
    <w:rsid w:val="00386858"/>
    <w:rsid w:val="0038710A"/>
    <w:rsid w:val="00395644"/>
    <w:rsid w:val="003965D5"/>
    <w:rsid w:val="003B6D5F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74FC8"/>
    <w:rsid w:val="00575032"/>
    <w:rsid w:val="0059140C"/>
    <w:rsid w:val="00591F9F"/>
    <w:rsid w:val="005A0E74"/>
    <w:rsid w:val="005A6927"/>
    <w:rsid w:val="005A7B8A"/>
    <w:rsid w:val="005C1B47"/>
    <w:rsid w:val="005D250E"/>
    <w:rsid w:val="005F7D97"/>
    <w:rsid w:val="0062396B"/>
    <w:rsid w:val="00631DAE"/>
    <w:rsid w:val="00634083"/>
    <w:rsid w:val="00635312"/>
    <w:rsid w:val="0064670D"/>
    <w:rsid w:val="00673D84"/>
    <w:rsid w:val="00692E13"/>
    <w:rsid w:val="006B6224"/>
    <w:rsid w:val="006C7DF8"/>
    <w:rsid w:val="006D52B1"/>
    <w:rsid w:val="006D74ED"/>
    <w:rsid w:val="00710CDF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50979"/>
    <w:rsid w:val="009702A2"/>
    <w:rsid w:val="00972438"/>
    <w:rsid w:val="009863C2"/>
    <w:rsid w:val="00992E32"/>
    <w:rsid w:val="009B0494"/>
    <w:rsid w:val="009C55C1"/>
    <w:rsid w:val="009C7875"/>
    <w:rsid w:val="009F2E5F"/>
    <w:rsid w:val="00A040A2"/>
    <w:rsid w:val="00A15AF0"/>
    <w:rsid w:val="00A3251E"/>
    <w:rsid w:val="00A51402"/>
    <w:rsid w:val="00A677A5"/>
    <w:rsid w:val="00A72F9C"/>
    <w:rsid w:val="00A83C89"/>
    <w:rsid w:val="00A96060"/>
    <w:rsid w:val="00AA7EB3"/>
    <w:rsid w:val="00AC5D58"/>
    <w:rsid w:val="00AF5BF0"/>
    <w:rsid w:val="00B2336D"/>
    <w:rsid w:val="00B4535F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308DD"/>
    <w:rsid w:val="00E4592A"/>
    <w:rsid w:val="00E55D89"/>
    <w:rsid w:val="00E7018E"/>
    <w:rsid w:val="00E74BA9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A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2019-09-25T07:58:00Z</cp:lastPrinted>
  <dcterms:created xsi:type="dcterms:W3CDTF">2022-04-11T13:07:00Z</dcterms:created>
  <dcterms:modified xsi:type="dcterms:W3CDTF">2022-04-13T07:00:00Z</dcterms:modified>
</cp:coreProperties>
</file>